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C3" w:rsidRPr="00E109A2" w:rsidRDefault="00EB64C3" w:rsidP="00EB64C3">
      <w:pPr>
        <w:jc w:val="center"/>
        <w:rPr>
          <w:rFonts w:ascii="Arial" w:hAnsi="Arial" w:cs="Arial"/>
          <w:b/>
          <w:color w:val="002060"/>
          <w:sz w:val="44"/>
          <w:szCs w:val="24"/>
        </w:rPr>
      </w:pPr>
      <w:r w:rsidRPr="00E109A2">
        <w:rPr>
          <w:rFonts w:ascii="Arial" w:hAnsi="Arial" w:cs="Arial"/>
          <w:b/>
          <w:color w:val="002060"/>
          <w:sz w:val="44"/>
          <w:szCs w:val="24"/>
        </w:rPr>
        <w:t>Foston CE VC and Terrington CE VA</w:t>
      </w:r>
    </w:p>
    <w:p w:rsidR="00EB64C3" w:rsidRPr="00E109A2" w:rsidRDefault="00EB64C3" w:rsidP="00EB64C3">
      <w:pPr>
        <w:jc w:val="center"/>
        <w:rPr>
          <w:rFonts w:ascii="Arial" w:hAnsi="Arial" w:cs="Arial"/>
          <w:b/>
          <w:color w:val="002060"/>
          <w:sz w:val="44"/>
          <w:szCs w:val="24"/>
        </w:rPr>
      </w:pPr>
      <w:r w:rsidRPr="00E109A2">
        <w:rPr>
          <w:rFonts w:ascii="Arial" w:hAnsi="Arial" w:cs="Arial"/>
          <w:b/>
          <w:color w:val="002060"/>
          <w:sz w:val="44"/>
          <w:szCs w:val="24"/>
        </w:rPr>
        <w:t>Primary School</w:t>
      </w:r>
      <w:r w:rsidR="00CD4C6B">
        <w:rPr>
          <w:rFonts w:ascii="Arial" w:hAnsi="Arial" w:cs="Arial"/>
          <w:b/>
          <w:color w:val="002060"/>
          <w:sz w:val="44"/>
          <w:szCs w:val="24"/>
        </w:rPr>
        <w:t xml:space="preserve"> Federation in Collaboration with Stillington Primary School </w:t>
      </w:r>
    </w:p>
    <w:p w:rsidR="00337963" w:rsidRDefault="00337963" w:rsidP="00405FFF">
      <w:pPr>
        <w:spacing w:line="360" w:lineRule="auto"/>
        <w:jc w:val="center"/>
        <w:rPr>
          <w:rFonts w:ascii="Arial" w:hAnsi="Arial" w:cs="Arial"/>
          <w:b/>
        </w:rPr>
      </w:pPr>
    </w:p>
    <w:p w:rsidR="00B76C35" w:rsidRPr="00405FFF" w:rsidRDefault="00B76C35" w:rsidP="00405FFF">
      <w:pPr>
        <w:spacing w:line="360" w:lineRule="auto"/>
        <w:jc w:val="center"/>
        <w:rPr>
          <w:rFonts w:ascii="Arial" w:hAnsi="Arial" w:cs="Arial"/>
          <w:b/>
        </w:rPr>
      </w:pPr>
    </w:p>
    <w:p w:rsidR="00337963" w:rsidRDefault="00337963" w:rsidP="00405FFF">
      <w:pPr>
        <w:spacing w:line="360" w:lineRule="auto"/>
        <w:jc w:val="center"/>
        <w:rPr>
          <w:rFonts w:ascii="Arial" w:hAnsi="Arial" w:cs="Arial"/>
          <w:b/>
          <w:sz w:val="36"/>
        </w:rPr>
      </w:pPr>
      <w:r w:rsidRPr="00B76C35">
        <w:rPr>
          <w:rFonts w:ascii="Arial" w:hAnsi="Arial" w:cs="Arial"/>
          <w:b/>
          <w:sz w:val="36"/>
        </w:rPr>
        <w:t>Policy for</w:t>
      </w:r>
      <w:r w:rsidR="00B363A3" w:rsidRPr="00B76C35">
        <w:rPr>
          <w:rFonts w:ascii="Arial" w:hAnsi="Arial" w:cs="Arial"/>
          <w:b/>
          <w:sz w:val="36"/>
        </w:rPr>
        <w:t xml:space="preserve"> special educational needs and d</w:t>
      </w:r>
      <w:r w:rsidRPr="00B76C35">
        <w:rPr>
          <w:rFonts w:ascii="Arial" w:hAnsi="Arial" w:cs="Arial"/>
          <w:b/>
          <w:sz w:val="36"/>
        </w:rPr>
        <w:t>isabilities</w:t>
      </w:r>
      <w:r w:rsidR="00B363A3" w:rsidRPr="00B76C35">
        <w:rPr>
          <w:rFonts w:ascii="Arial" w:hAnsi="Arial" w:cs="Arial"/>
          <w:b/>
          <w:sz w:val="36"/>
        </w:rPr>
        <w:t xml:space="preserve"> (SEND)</w:t>
      </w:r>
    </w:p>
    <w:p w:rsidR="00B76C35" w:rsidRPr="00B76C35" w:rsidRDefault="00B76C35" w:rsidP="00405FFF">
      <w:pPr>
        <w:spacing w:line="360" w:lineRule="auto"/>
        <w:jc w:val="center"/>
        <w:rPr>
          <w:rFonts w:ascii="Arial" w:hAnsi="Arial" w:cs="Arial"/>
          <w:b/>
          <w:sz w:val="36"/>
        </w:rPr>
      </w:pPr>
    </w:p>
    <w:p w:rsidR="00926CD9" w:rsidRPr="00926CD9" w:rsidRDefault="00B76C35" w:rsidP="00926CD9">
      <w:pPr>
        <w:spacing w:line="360" w:lineRule="auto"/>
        <w:jc w:val="center"/>
        <w:rPr>
          <w:rFonts w:ascii="Comic Sans MS" w:hAnsi="Comic Sans MS"/>
          <w:sz w:val="20"/>
        </w:rPr>
      </w:pPr>
      <w:r w:rsidRPr="00B76C35">
        <w:rPr>
          <w:rFonts w:ascii="Comic Sans MS" w:hAnsi="Comic Sans MS"/>
          <w:b/>
          <w:sz w:val="32"/>
        </w:rPr>
        <w:t>Love, Learn and Grow Together</w:t>
      </w:r>
      <w:r w:rsidRPr="00B76C35">
        <w:rPr>
          <w:rFonts w:ascii="Comic Sans MS" w:hAnsi="Comic Sans MS"/>
          <w:b/>
          <w:bCs/>
          <w:sz w:val="20"/>
        </w:rPr>
        <w:br/>
      </w:r>
      <w:r w:rsidR="00926CD9" w:rsidRPr="00926CD9">
        <w:rPr>
          <w:rFonts w:ascii="Comic Sans MS" w:hAnsi="Comic Sans MS"/>
          <w:sz w:val="20"/>
        </w:rPr>
        <w:t>Commitment to promoting inclusivity, affirming diversity, embracing community and inspiring creativity, rooted in the words of St Paul who wrote, ‘The fruit of the Spirit is love, joy, peace, patience, kindness, goodness, faithfulness, gentleness and self-control’ (Galatians 5 v 22-23). These Christian values are fostered in the pupils and staff building an ethos where all can flourish.</w:t>
      </w:r>
    </w:p>
    <w:p w:rsidR="00B76C35" w:rsidRPr="00B76C35" w:rsidRDefault="00B76C35" w:rsidP="00926CD9">
      <w:pPr>
        <w:spacing w:line="360" w:lineRule="auto"/>
        <w:rPr>
          <w:rFonts w:ascii="Arial" w:hAnsi="Arial" w:cs="Arial"/>
          <w:b/>
          <w:sz w:val="20"/>
        </w:rPr>
      </w:pPr>
    </w:p>
    <w:p w:rsidR="00337963" w:rsidRPr="00405FFF" w:rsidRDefault="00337963" w:rsidP="00405FFF">
      <w:pPr>
        <w:spacing w:line="360" w:lineRule="auto"/>
        <w:jc w:val="center"/>
        <w:rPr>
          <w:rFonts w:ascii="Arial" w:hAnsi="Arial" w:cs="Arial"/>
          <w:b/>
        </w:rPr>
      </w:pPr>
    </w:p>
    <w:p w:rsidR="00337963" w:rsidRPr="00405FFF" w:rsidRDefault="00337963" w:rsidP="00405FFF">
      <w:pPr>
        <w:spacing w:line="360" w:lineRule="auto"/>
        <w:jc w:val="center"/>
        <w:rPr>
          <w:rFonts w:ascii="Arial" w:hAnsi="Arial" w:cs="Arial"/>
          <w:b/>
        </w:rPr>
      </w:pPr>
    </w:p>
    <w:p w:rsidR="00337963" w:rsidRPr="00405FFF" w:rsidRDefault="00337963" w:rsidP="00405FFF">
      <w:pPr>
        <w:spacing w:line="360" w:lineRule="auto"/>
        <w:jc w:val="center"/>
        <w:rPr>
          <w:rFonts w:ascii="Arial" w:hAnsi="Arial" w:cs="Arial"/>
          <w:b/>
        </w:rPr>
      </w:pPr>
      <w:r w:rsidRPr="00405FFF">
        <w:rPr>
          <w:rFonts w:ascii="Arial" w:hAnsi="Arial" w:cs="Arial"/>
          <w:b/>
        </w:rPr>
        <w:t>Agreed by governors……</w:t>
      </w:r>
      <w:r w:rsidR="00926CD9" w:rsidRPr="00CD4C6B">
        <w:rPr>
          <w:rFonts w:ascii="Arial" w:hAnsi="Arial" w:cs="Arial"/>
          <w:b/>
          <w:highlight w:val="yellow"/>
        </w:rPr>
        <w:t>March 2020</w:t>
      </w:r>
    </w:p>
    <w:p w:rsidR="00337963" w:rsidRPr="00405FFF" w:rsidRDefault="00337963" w:rsidP="00405FFF">
      <w:pPr>
        <w:spacing w:line="360" w:lineRule="auto"/>
        <w:jc w:val="center"/>
        <w:rPr>
          <w:rFonts w:ascii="Arial" w:hAnsi="Arial" w:cs="Arial"/>
          <w:b/>
        </w:rPr>
      </w:pPr>
    </w:p>
    <w:p w:rsidR="00337963" w:rsidRPr="00405FFF" w:rsidRDefault="00337963" w:rsidP="00405FFF">
      <w:pPr>
        <w:spacing w:line="360" w:lineRule="auto"/>
        <w:jc w:val="center"/>
        <w:rPr>
          <w:rFonts w:ascii="Arial" w:hAnsi="Arial" w:cs="Arial"/>
          <w:b/>
        </w:rPr>
      </w:pPr>
      <w:r w:rsidRPr="00405FFF">
        <w:rPr>
          <w:rFonts w:ascii="Arial" w:hAnsi="Arial" w:cs="Arial"/>
          <w:b/>
        </w:rPr>
        <w:t>Review date……</w:t>
      </w:r>
      <w:r w:rsidR="00926CD9" w:rsidRPr="00CD4C6B">
        <w:rPr>
          <w:rFonts w:ascii="Arial" w:hAnsi="Arial" w:cs="Arial"/>
          <w:b/>
          <w:highlight w:val="yellow"/>
        </w:rPr>
        <w:t>March 2021</w:t>
      </w:r>
    </w:p>
    <w:p w:rsidR="00337963" w:rsidRPr="00405FFF" w:rsidRDefault="00337963" w:rsidP="00405FFF">
      <w:pPr>
        <w:spacing w:line="360" w:lineRule="auto"/>
        <w:jc w:val="center"/>
        <w:rPr>
          <w:rFonts w:ascii="Arial" w:hAnsi="Arial" w:cs="Arial"/>
          <w:b/>
        </w:rPr>
      </w:pPr>
    </w:p>
    <w:p w:rsidR="00337963" w:rsidRDefault="00337963" w:rsidP="00405FFF">
      <w:pPr>
        <w:spacing w:line="360" w:lineRule="auto"/>
        <w:jc w:val="center"/>
        <w:rPr>
          <w:rFonts w:ascii="Arial" w:hAnsi="Arial" w:cs="Arial"/>
          <w:b/>
        </w:rPr>
      </w:pPr>
    </w:p>
    <w:p w:rsidR="00B76C35" w:rsidRPr="00405FFF" w:rsidRDefault="00B76C35" w:rsidP="00CD4C6B">
      <w:pPr>
        <w:spacing w:line="360" w:lineRule="auto"/>
        <w:ind w:left="0" w:firstLine="0"/>
        <w:rPr>
          <w:rFonts w:ascii="Arial" w:hAnsi="Arial" w:cs="Arial"/>
          <w:b/>
        </w:rPr>
      </w:pPr>
    </w:p>
    <w:p w:rsidR="00337963" w:rsidRPr="00405FFF" w:rsidRDefault="00337963" w:rsidP="00926CD9">
      <w:pPr>
        <w:spacing w:line="360" w:lineRule="auto"/>
        <w:jc w:val="center"/>
        <w:rPr>
          <w:rFonts w:ascii="Arial" w:hAnsi="Arial" w:cs="Arial"/>
          <w:b/>
        </w:rPr>
      </w:pPr>
      <w:r w:rsidRPr="00405FFF">
        <w:rPr>
          <w:rFonts w:ascii="Arial" w:hAnsi="Arial" w:cs="Arial"/>
          <w:b/>
        </w:rPr>
        <w:t>This poli</w:t>
      </w:r>
      <w:r w:rsidR="00946B34">
        <w:rPr>
          <w:rFonts w:ascii="Arial" w:hAnsi="Arial" w:cs="Arial"/>
          <w:b/>
        </w:rPr>
        <w:t>cy is in line with the Code of</w:t>
      </w:r>
      <w:r w:rsidR="00753896">
        <w:rPr>
          <w:rFonts w:ascii="Arial" w:hAnsi="Arial" w:cs="Arial"/>
          <w:b/>
        </w:rPr>
        <w:t xml:space="preserve"> Practice which will be ratified</w:t>
      </w:r>
      <w:r w:rsidR="00946B34">
        <w:rPr>
          <w:rFonts w:ascii="Arial" w:hAnsi="Arial" w:cs="Arial"/>
          <w:b/>
        </w:rPr>
        <w:t xml:space="preserve"> by parliament for use from </w:t>
      </w:r>
      <w:r w:rsidR="00C7532D">
        <w:rPr>
          <w:rFonts w:ascii="Arial" w:hAnsi="Arial" w:cs="Arial"/>
          <w:b/>
        </w:rPr>
        <w:t>January 2015</w:t>
      </w:r>
    </w:p>
    <w:p w:rsidR="00337963" w:rsidRPr="00405FFF" w:rsidRDefault="00337963" w:rsidP="00926CD9">
      <w:pPr>
        <w:spacing w:line="360" w:lineRule="auto"/>
        <w:rPr>
          <w:rFonts w:ascii="Arial" w:hAnsi="Arial" w:cs="Arial"/>
          <w:b/>
        </w:rPr>
      </w:pPr>
      <w:r w:rsidRPr="00405FFF">
        <w:rPr>
          <w:rFonts w:ascii="Arial" w:hAnsi="Arial" w:cs="Arial"/>
          <w:b/>
        </w:rPr>
        <w:t>Abbreviations used</w:t>
      </w:r>
      <w:r w:rsidR="00926CD9">
        <w:rPr>
          <w:rFonts w:ascii="Arial" w:hAnsi="Arial" w:cs="Arial"/>
          <w:b/>
        </w:rPr>
        <w:t>:</w:t>
      </w:r>
    </w:p>
    <w:p w:rsidR="00337963" w:rsidRPr="00405FFF" w:rsidRDefault="00337963" w:rsidP="00405FFF">
      <w:pPr>
        <w:spacing w:line="360" w:lineRule="auto"/>
        <w:rPr>
          <w:rFonts w:ascii="Arial" w:hAnsi="Arial" w:cs="Arial"/>
          <w:b/>
        </w:rPr>
      </w:pPr>
      <w:r w:rsidRPr="00405FFF">
        <w:rPr>
          <w:rFonts w:ascii="Arial" w:hAnsi="Arial" w:cs="Arial"/>
          <w:b/>
        </w:rPr>
        <w:t>CoP</w:t>
      </w:r>
      <w:r w:rsidRPr="00405FFF">
        <w:rPr>
          <w:rFonts w:ascii="Arial" w:hAnsi="Arial" w:cs="Arial"/>
          <w:b/>
        </w:rPr>
        <w:tab/>
      </w:r>
      <w:r w:rsidRPr="00405FFF">
        <w:rPr>
          <w:rFonts w:ascii="Arial" w:hAnsi="Arial" w:cs="Arial"/>
          <w:b/>
        </w:rPr>
        <w:tab/>
        <w:t>Code of Practice</w:t>
      </w:r>
    </w:p>
    <w:p w:rsidR="00337963" w:rsidRPr="00405FFF" w:rsidRDefault="00337963" w:rsidP="00405FFF">
      <w:pPr>
        <w:spacing w:line="360" w:lineRule="auto"/>
        <w:rPr>
          <w:rFonts w:ascii="Arial" w:hAnsi="Arial" w:cs="Arial"/>
          <w:b/>
        </w:rPr>
      </w:pPr>
      <w:r w:rsidRPr="00405FFF">
        <w:rPr>
          <w:rFonts w:ascii="Arial" w:hAnsi="Arial" w:cs="Arial"/>
          <w:b/>
        </w:rPr>
        <w:t>EP</w:t>
      </w:r>
      <w:r w:rsidRPr="00405FFF">
        <w:rPr>
          <w:rFonts w:ascii="Arial" w:hAnsi="Arial" w:cs="Arial"/>
          <w:b/>
        </w:rPr>
        <w:tab/>
      </w:r>
      <w:r w:rsidRPr="00405FFF">
        <w:rPr>
          <w:rFonts w:ascii="Arial" w:hAnsi="Arial" w:cs="Arial"/>
          <w:b/>
        </w:rPr>
        <w:tab/>
      </w:r>
      <w:r w:rsidRPr="00405FFF">
        <w:rPr>
          <w:rFonts w:ascii="Arial" w:hAnsi="Arial" w:cs="Arial"/>
          <w:b/>
        </w:rPr>
        <w:tab/>
        <w:t>Educational Psychologist</w:t>
      </w:r>
    </w:p>
    <w:p w:rsidR="00337963" w:rsidRPr="00405FFF" w:rsidRDefault="00337963" w:rsidP="00405FFF">
      <w:pPr>
        <w:spacing w:line="360" w:lineRule="auto"/>
        <w:rPr>
          <w:rFonts w:ascii="Arial" w:hAnsi="Arial" w:cs="Arial"/>
          <w:b/>
        </w:rPr>
      </w:pPr>
      <w:r w:rsidRPr="00405FFF">
        <w:rPr>
          <w:rFonts w:ascii="Arial" w:hAnsi="Arial" w:cs="Arial"/>
          <w:b/>
        </w:rPr>
        <w:t>EMS</w:t>
      </w:r>
      <w:r w:rsidRPr="00405FFF">
        <w:rPr>
          <w:rFonts w:ascii="Arial" w:hAnsi="Arial" w:cs="Arial"/>
          <w:b/>
        </w:rPr>
        <w:tab/>
      </w:r>
      <w:r w:rsidRPr="00405FFF">
        <w:rPr>
          <w:rFonts w:ascii="Arial" w:hAnsi="Arial" w:cs="Arial"/>
          <w:b/>
        </w:rPr>
        <w:tab/>
        <w:t>Enhanced Mainstream School</w:t>
      </w:r>
    </w:p>
    <w:p w:rsidR="00337963" w:rsidRPr="00405FFF" w:rsidRDefault="00337963" w:rsidP="00405FFF">
      <w:pPr>
        <w:spacing w:line="360" w:lineRule="auto"/>
        <w:rPr>
          <w:rFonts w:ascii="Arial" w:hAnsi="Arial" w:cs="Arial"/>
          <w:b/>
        </w:rPr>
      </w:pPr>
      <w:r w:rsidRPr="00405FFF">
        <w:rPr>
          <w:rFonts w:ascii="Arial" w:hAnsi="Arial" w:cs="Arial"/>
          <w:b/>
        </w:rPr>
        <w:t>ESWS</w:t>
      </w:r>
      <w:r w:rsidR="00670560">
        <w:rPr>
          <w:rFonts w:ascii="Arial" w:hAnsi="Arial" w:cs="Arial"/>
          <w:b/>
        </w:rPr>
        <w:tab/>
      </w:r>
      <w:r w:rsidR="00C7532D">
        <w:rPr>
          <w:rFonts w:ascii="Arial" w:hAnsi="Arial" w:cs="Arial"/>
          <w:b/>
        </w:rPr>
        <w:tab/>
      </w:r>
      <w:r w:rsidRPr="00405FFF">
        <w:rPr>
          <w:rFonts w:ascii="Arial" w:hAnsi="Arial" w:cs="Arial"/>
          <w:b/>
        </w:rPr>
        <w:t>Educational Social Work Service</w:t>
      </w:r>
    </w:p>
    <w:p w:rsidR="00337963" w:rsidRPr="00405FFF" w:rsidRDefault="006B75E6" w:rsidP="00405FFF">
      <w:pPr>
        <w:spacing w:line="360" w:lineRule="auto"/>
        <w:rPr>
          <w:rFonts w:ascii="Arial" w:hAnsi="Arial" w:cs="Arial"/>
          <w:b/>
        </w:rPr>
      </w:pPr>
      <w:r w:rsidRPr="00405FFF">
        <w:rPr>
          <w:rFonts w:ascii="Arial" w:hAnsi="Arial" w:cs="Arial"/>
          <w:b/>
        </w:rPr>
        <w:t>SEN</w:t>
      </w:r>
      <w:r w:rsidR="00DE7AD8">
        <w:rPr>
          <w:rFonts w:ascii="Arial" w:hAnsi="Arial" w:cs="Arial"/>
          <w:b/>
        </w:rPr>
        <w:t>D</w:t>
      </w:r>
      <w:r w:rsidR="00DE7AD8">
        <w:rPr>
          <w:rFonts w:ascii="Arial" w:hAnsi="Arial" w:cs="Arial"/>
          <w:b/>
        </w:rPr>
        <w:tab/>
      </w:r>
      <w:r w:rsidR="00670560">
        <w:rPr>
          <w:rFonts w:ascii="Arial" w:hAnsi="Arial" w:cs="Arial"/>
          <w:b/>
        </w:rPr>
        <w:tab/>
      </w:r>
      <w:r w:rsidR="00DE7AD8">
        <w:rPr>
          <w:rFonts w:ascii="Arial" w:hAnsi="Arial" w:cs="Arial"/>
          <w:b/>
        </w:rPr>
        <w:t>Special Educational Needs and/</w:t>
      </w:r>
      <w:r w:rsidR="006B4BBF" w:rsidRPr="006C3EFE">
        <w:rPr>
          <w:rFonts w:ascii="Arial" w:hAnsi="Arial" w:cs="Arial"/>
          <w:b/>
        </w:rPr>
        <w:t>or</w:t>
      </w:r>
      <w:r w:rsidR="006B4BBF" w:rsidRPr="00405FFF">
        <w:rPr>
          <w:rFonts w:ascii="Arial" w:hAnsi="Arial" w:cs="Arial"/>
          <w:b/>
        </w:rPr>
        <w:t xml:space="preserve"> </w:t>
      </w:r>
      <w:r w:rsidRPr="00405FFF">
        <w:rPr>
          <w:rFonts w:ascii="Arial" w:hAnsi="Arial" w:cs="Arial"/>
          <w:b/>
        </w:rPr>
        <w:t>Disabilities</w:t>
      </w:r>
    </w:p>
    <w:p w:rsidR="006B75E6" w:rsidRPr="00405FFF" w:rsidRDefault="006B75E6" w:rsidP="00405FFF">
      <w:pPr>
        <w:spacing w:line="360" w:lineRule="auto"/>
        <w:rPr>
          <w:rFonts w:ascii="Arial" w:hAnsi="Arial" w:cs="Arial"/>
          <w:b/>
        </w:rPr>
      </w:pPr>
      <w:r w:rsidRPr="00405FFF">
        <w:rPr>
          <w:rFonts w:ascii="Arial" w:hAnsi="Arial" w:cs="Arial"/>
          <w:b/>
        </w:rPr>
        <w:t>SENCo</w:t>
      </w:r>
      <w:r w:rsidRPr="00405FFF">
        <w:rPr>
          <w:rFonts w:ascii="Arial" w:hAnsi="Arial" w:cs="Arial"/>
          <w:b/>
        </w:rPr>
        <w:tab/>
        <w:t>Special Educational Needs Coordinator</w:t>
      </w:r>
    </w:p>
    <w:p w:rsidR="001C03D0" w:rsidRPr="00926CD9" w:rsidRDefault="00405FFF" w:rsidP="00926CD9">
      <w:pPr>
        <w:spacing w:line="360" w:lineRule="auto"/>
        <w:rPr>
          <w:rFonts w:ascii="Arial" w:hAnsi="Arial" w:cs="Arial"/>
          <w:b/>
        </w:rPr>
      </w:pPr>
      <w:r>
        <w:rPr>
          <w:rFonts w:ascii="Arial" w:hAnsi="Arial" w:cs="Arial"/>
          <w:b/>
        </w:rPr>
        <w:t>TA</w:t>
      </w:r>
      <w:r>
        <w:rPr>
          <w:rFonts w:ascii="Arial" w:hAnsi="Arial" w:cs="Arial"/>
          <w:b/>
        </w:rPr>
        <w:tab/>
      </w:r>
      <w:r>
        <w:rPr>
          <w:rFonts w:ascii="Arial" w:hAnsi="Arial" w:cs="Arial"/>
          <w:b/>
        </w:rPr>
        <w:tab/>
      </w:r>
      <w:r>
        <w:rPr>
          <w:rFonts w:ascii="Arial" w:hAnsi="Arial" w:cs="Arial"/>
          <w:b/>
        </w:rPr>
        <w:tab/>
        <w:t>Teaching Assistant</w:t>
      </w:r>
    </w:p>
    <w:p w:rsidR="00CA49FA" w:rsidRPr="001C03D0" w:rsidRDefault="00CA49FA" w:rsidP="00DB0EDC">
      <w:pPr>
        <w:ind w:left="0" w:firstLine="0"/>
        <w:jc w:val="center"/>
        <w:rPr>
          <w:rFonts w:ascii="Arial" w:hAnsi="Arial" w:cs="Arial"/>
          <w:b/>
        </w:rPr>
      </w:pPr>
      <w:r w:rsidRPr="001C03D0">
        <w:rPr>
          <w:rFonts w:ascii="Arial" w:hAnsi="Arial" w:cs="Arial"/>
          <w:u w:val="single"/>
        </w:rPr>
        <w:lastRenderedPageBreak/>
        <w:t xml:space="preserve">School’s aims and values </w:t>
      </w:r>
    </w:p>
    <w:p w:rsidR="00EB64C3" w:rsidRPr="00DB0EDC" w:rsidRDefault="00DB0EDC" w:rsidP="00DB0EDC">
      <w:pPr>
        <w:spacing w:before="100" w:beforeAutospacing="1" w:after="100" w:afterAutospacing="1"/>
        <w:ind w:left="0" w:firstLine="0"/>
        <w:outlineLvl w:val="2"/>
        <w:rPr>
          <w:rFonts w:ascii="Arial" w:eastAsia="Times New Roman" w:hAnsi="Arial" w:cs="Arial"/>
          <w:bCs/>
          <w:lang w:eastAsia="en-GB"/>
        </w:rPr>
      </w:pPr>
      <w:r w:rsidRPr="00DB0EDC">
        <w:rPr>
          <w:rFonts w:ascii="Arial" w:eastAsia="Times New Roman" w:hAnsi="Arial" w:cs="Arial"/>
          <w:bCs/>
          <w:lang w:eastAsia="en-GB"/>
        </w:rPr>
        <w:t>All children and young people are entitled to an appropriate education, one that is appropriate to their needs, promotes high standards and the fulfilment of potential. This should enable them to: achieve their best</w:t>
      </w:r>
      <w:r>
        <w:rPr>
          <w:rFonts w:ascii="Arial" w:eastAsia="Times New Roman" w:hAnsi="Arial" w:cs="Arial"/>
          <w:bCs/>
          <w:lang w:eastAsia="en-GB"/>
        </w:rPr>
        <w:t xml:space="preserve">; </w:t>
      </w:r>
      <w:r w:rsidRPr="00DB0EDC">
        <w:rPr>
          <w:rFonts w:ascii="Arial" w:eastAsia="Times New Roman" w:hAnsi="Arial" w:cs="Arial"/>
          <w:bCs/>
          <w:lang w:eastAsia="en-GB"/>
        </w:rPr>
        <w:t>become confident individuals living fulfilling lives, and</w:t>
      </w:r>
      <w:r>
        <w:rPr>
          <w:rFonts w:ascii="Arial" w:eastAsia="Times New Roman" w:hAnsi="Arial" w:cs="Arial"/>
          <w:bCs/>
          <w:lang w:eastAsia="en-GB"/>
        </w:rPr>
        <w:t xml:space="preserve"> </w:t>
      </w:r>
      <w:r w:rsidRPr="00DB0EDC">
        <w:rPr>
          <w:rFonts w:ascii="Arial" w:eastAsia="Times New Roman" w:hAnsi="Arial" w:cs="Arial"/>
          <w:bCs/>
          <w:lang w:eastAsia="en-GB"/>
        </w:rPr>
        <w:t xml:space="preserve">make a successful transition into adulthood, whether into employment, further or higher education or training </w:t>
      </w:r>
      <w:r w:rsidR="00674FA0" w:rsidRPr="00DB0EDC">
        <w:rPr>
          <w:rFonts w:ascii="Arial" w:eastAsia="Times New Roman" w:hAnsi="Arial" w:cs="Arial"/>
          <w:bCs/>
          <w:lang w:eastAsia="en-GB"/>
        </w:rPr>
        <w:t>Objectives of the policy</w:t>
      </w:r>
      <w:r>
        <w:rPr>
          <w:rFonts w:ascii="Arial" w:eastAsia="Times New Roman" w:hAnsi="Arial" w:cs="Arial"/>
          <w:bCs/>
          <w:lang w:eastAsia="en-GB"/>
        </w:rPr>
        <w:t xml:space="preserve"> (SEND Code of Practice, 2015). </w:t>
      </w:r>
    </w:p>
    <w:p w:rsidR="00EB64C3" w:rsidRPr="001C03D0" w:rsidRDefault="00EB64C3" w:rsidP="00DB0EDC">
      <w:pPr>
        <w:pStyle w:val="BodyText"/>
        <w:rPr>
          <w:rFonts w:cs="Arial"/>
          <w:szCs w:val="22"/>
        </w:rPr>
      </w:pPr>
      <w:r w:rsidRPr="001C03D0">
        <w:rPr>
          <w:rFonts w:cs="Arial"/>
          <w:szCs w:val="22"/>
        </w:rPr>
        <w:t>The aims and objectives of this policy are:</w:t>
      </w:r>
    </w:p>
    <w:p w:rsidR="00EB64C3" w:rsidRPr="001C03D0" w:rsidRDefault="00EB64C3" w:rsidP="00DB0EDC">
      <w:pPr>
        <w:pStyle w:val="ListBullet4"/>
        <w:tabs>
          <w:tab w:val="clear" w:pos="1209"/>
          <w:tab w:val="num" w:pos="709"/>
        </w:tabs>
        <w:ind w:left="426" w:firstLine="0"/>
        <w:rPr>
          <w:rFonts w:cs="Arial"/>
          <w:szCs w:val="22"/>
        </w:rPr>
      </w:pPr>
      <w:r w:rsidRPr="001C03D0">
        <w:rPr>
          <w:rFonts w:cs="Arial"/>
          <w:szCs w:val="22"/>
        </w:rPr>
        <w:t>to create an environment that meets the special educational needs of each child;</w:t>
      </w:r>
    </w:p>
    <w:p w:rsidR="00EB64C3" w:rsidRPr="001C03D0" w:rsidRDefault="00EB64C3" w:rsidP="00DB0EDC">
      <w:pPr>
        <w:pStyle w:val="ListBullet4"/>
        <w:tabs>
          <w:tab w:val="clear" w:pos="1209"/>
          <w:tab w:val="num" w:pos="709"/>
        </w:tabs>
        <w:ind w:left="426" w:firstLine="0"/>
        <w:rPr>
          <w:rFonts w:cs="Arial"/>
          <w:szCs w:val="22"/>
        </w:rPr>
      </w:pPr>
      <w:r w:rsidRPr="001C03D0">
        <w:rPr>
          <w:rFonts w:cs="Arial"/>
          <w:szCs w:val="22"/>
        </w:rPr>
        <w:t>to ensure that the special educational needs of children are identified, assessed and provided for;</w:t>
      </w:r>
    </w:p>
    <w:p w:rsidR="00EB64C3" w:rsidRPr="001C03D0" w:rsidRDefault="00EB64C3" w:rsidP="00DB0EDC">
      <w:pPr>
        <w:pStyle w:val="ListBullet4"/>
        <w:tabs>
          <w:tab w:val="clear" w:pos="1209"/>
          <w:tab w:val="num" w:pos="709"/>
        </w:tabs>
        <w:ind w:left="426" w:firstLine="0"/>
        <w:rPr>
          <w:rFonts w:cs="Arial"/>
          <w:szCs w:val="22"/>
        </w:rPr>
      </w:pPr>
      <w:r w:rsidRPr="001C03D0">
        <w:rPr>
          <w:rFonts w:cs="Arial"/>
          <w:szCs w:val="22"/>
        </w:rPr>
        <w:t>to make clear the expectations of all partners in the process;</w:t>
      </w:r>
    </w:p>
    <w:p w:rsidR="00EB64C3" w:rsidRPr="001C03D0" w:rsidRDefault="00EB64C3" w:rsidP="00DB0EDC">
      <w:pPr>
        <w:pStyle w:val="ListBullet4"/>
        <w:tabs>
          <w:tab w:val="clear" w:pos="1209"/>
          <w:tab w:val="num" w:pos="709"/>
        </w:tabs>
        <w:ind w:left="426" w:firstLine="0"/>
        <w:rPr>
          <w:rFonts w:cs="Arial"/>
          <w:szCs w:val="22"/>
        </w:rPr>
      </w:pPr>
      <w:r w:rsidRPr="001C03D0">
        <w:rPr>
          <w:rFonts w:cs="Arial"/>
          <w:szCs w:val="22"/>
        </w:rPr>
        <w:t>to identify the roles and responsibilities of staff in providing for children's special educational needs;</w:t>
      </w:r>
    </w:p>
    <w:p w:rsidR="00EB64C3" w:rsidRPr="001C03D0" w:rsidRDefault="00EB64C3" w:rsidP="00DB0EDC">
      <w:pPr>
        <w:pStyle w:val="ListBullet4"/>
        <w:tabs>
          <w:tab w:val="clear" w:pos="1209"/>
          <w:tab w:val="num" w:pos="709"/>
        </w:tabs>
        <w:ind w:left="426" w:firstLine="0"/>
        <w:rPr>
          <w:rFonts w:cs="Arial"/>
          <w:szCs w:val="22"/>
        </w:rPr>
      </w:pPr>
      <w:r w:rsidRPr="001C03D0">
        <w:rPr>
          <w:rFonts w:cs="Arial"/>
          <w:szCs w:val="22"/>
        </w:rPr>
        <w:t>to enable all children to have full access to all elements of the school curriculum;</w:t>
      </w:r>
    </w:p>
    <w:p w:rsidR="00EB64C3" w:rsidRPr="001C03D0" w:rsidRDefault="00EB64C3" w:rsidP="00DB0EDC">
      <w:pPr>
        <w:pStyle w:val="ListBullet4"/>
        <w:tabs>
          <w:tab w:val="clear" w:pos="1209"/>
          <w:tab w:val="num" w:pos="709"/>
        </w:tabs>
        <w:ind w:left="426" w:firstLine="0"/>
        <w:rPr>
          <w:rFonts w:cs="Arial"/>
          <w:szCs w:val="22"/>
        </w:rPr>
      </w:pPr>
      <w:r w:rsidRPr="001C03D0">
        <w:rPr>
          <w:rFonts w:cs="Arial"/>
          <w:szCs w:val="22"/>
        </w:rPr>
        <w:t>to ensure that parents or carers are able to play their part in supporting their child's education;</w:t>
      </w:r>
    </w:p>
    <w:p w:rsidR="00EB64C3" w:rsidRPr="001C03D0" w:rsidRDefault="00EB64C3" w:rsidP="00DB0EDC">
      <w:pPr>
        <w:pStyle w:val="ListBullet4"/>
        <w:tabs>
          <w:tab w:val="clear" w:pos="1209"/>
          <w:tab w:val="num" w:pos="709"/>
        </w:tabs>
        <w:ind w:left="426" w:firstLine="0"/>
        <w:rPr>
          <w:rFonts w:cs="Arial"/>
          <w:szCs w:val="22"/>
        </w:rPr>
      </w:pPr>
      <w:r w:rsidRPr="001C03D0">
        <w:rPr>
          <w:rFonts w:cs="Arial"/>
          <w:szCs w:val="22"/>
        </w:rPr>
        <w:t>to ensure that our children have a voice in this process.</w:t>
      </w:r>
    </w:p>
    <w:p w:rsidR="00ED7951" w:rsidRPr="001C03D0" w:rsidRDefault="00ED7951" w:rsidP="00DB0EDC">
      <w:pPr>
        <w:pStyle w:val="ListBullet4"/>
        <w:numPr>
          <w:ilvl w:val="0"/>
          <w:numId w:val="0"/>
        </w:numPr>
        <w:ind w:left="1209" w:hanging="360"/>
        <w:rPr>
          <w:rFonts w:cs="Arial"/>
          <w:szCs w:val="22"/>
        </w:rPr>
      </w:pPr>
    </w:p>
    <w:p w:rsidR="00ED7951" w:rsidRPr="001C03D0" w:rsidRDefault="00ED7951" w:rsidP="00DB0EDC">
      <w:pPr>
        <w:pStyle w:val="ListBullet4"/>
        <w:numPr>
          <w:ilvl w:val="0"/>
          <w:numId w:val="0"/>
        </w:numPr>
        <w:ind w:left="1209" w:hanging="360"/>
        <w:rPr>
          <w:rFonts w:cs="Arial"/>
          <w:szCs w:val="22"/>
        </w:rPr>
      </w:pPr>
    </w:p>
    <w:p w:rsidR="00ED7951" w:rsidRPr="001C03D0" w:rsidRDefault="00ED7951" w:rsidP="00DB0EDC">
      <w:pPr>
        <w:pStyle w:val="BodyText"/>
        <w:ind w:left="0" w:firstLine="0"/>
        <w:rPr>
          <w:rFonts w:cs="Arial"/>
          <w:szCs w:val="22"/>
        </w:rPr>
      </w:pPr>
      <w:r w:rsidRPr="001C03D0">
        <w:rPr>
          <w:rFonts w:cs="Arial"/>
          <w:szCs w:val="22"/>
        </w:rPr>
        <w:t>In our school</w:t>
      </w:r>
      <w:r w:rsidR="00337B70">
        <w:rPr>
          <w:rFonts w:cs="Arial"/>
          <w:szCs w:val="22"/>
          <w:lang w:val="en-GB"/>
        </w:rPr>
        <w:t>s</w:t>
      </w:r>
      <w:r w:rsidRPr="001C03D0">
        <w:rPr>
          <w:rFonts w:cs="Arial"/>
          <w:szCs w:val="22"/>
        </w:rPr>
        <w:t>,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school community. Through appropriate curricular provision, we respect the fact that children:</w:t>
      </w:r>
    </w:p>
    <w:p w:rsidR="00ED7951" w:rsidRPr="001C03D0" w:rsidRDefault="00ED7951" w:rsidP="00DB0EDC">
      <w:pPr>
        <w:pStyle w:val="ListBullet4"/>
        <w:tabs>
          <w:tab w:val="clear" w:pos="1209"/>
          <w:tab w:val="num" w:pos="709"/>
        </w:tabs>
        <w:ind w:left="709" w:hanging="283"/>
        <w:rPr>
          <w:rFonts w:cs="Arial"/>
          <w:szCs w:val="22"/>
        </w:rPr>
      </w:pPr>
      <w:r w:rsidRPr="001C03D0">
        <w:rPr>
          <w:rFonts w:cs="Arial"/>
          <w:szCs w:val="22"/>
        </w:rPr>
        <w:t xml:space="preserve">have different educational and behavioural needs and aspirations; </w:t>
      </w:r>
    </w:p>
    <w:p w:rsidR="00ED7951" w:rsidRPr="001C03D0" w:rsidRDefault="00ED7951" w:rsidP="00DB0EDC">
      <w:pPr>
        <w:pStyle w:val="ListBullet4"/>
        <w:tabs>
          <w:tab w:val="clear" w:pos="1209"/>
          <w:tab w:val="num" w:pos="709"/>
        </w:tabs>
        <w:ind w:left="709" w:hanging="283"/>
        <w:rPr>
          <w:rFonts w:cs="Arial"/>
          <w:szCs w:val="22"/>
        </w:rPr>
      </w:pPr>
      <w:r w:rsidRPr="001C03D0">
        <w:rPr>
          <w:rFonts w:cs="Arial"/>
          <w:szCs w:val="22"/>
        </w:rPr>
        <w:t>require different strategies for learning;</w:t>
      </w:r>
    </w:p>
    <w:p w:rsidR="00ED7951" w:rsidRPr="001C03D0" w:rsidRDefault="00ED7951" w:rsidP="00DB0EDC">
      <w:pPr>
        <w:pStyle w:val="ListBullet4"/>
        <w:tabs>
          <w:tab w:val="clear" w:pos="1209"/>
          <w:tab w:val="num" w:pos="709"/>
        </w:tabs>
        <w:ind w:left="709" w:hanging="283"/>
        <w:rPr>
          <w:rFonts w:cs="Arial"/>
          <w:szCs w:val="22"/>
        </w:rPr>
      </w:pPr>
      <w:r w:rsidRPr="001C03D0">
        <w:rPr>
          <w:rFonts w:cs="Arial"/>
          <w:szCs w:val="22"/>
        </w:rPr>
        <w:t>acquire, assimilate and communicate information at different rates;</w:t>
      </w:r>
    </w:p>
    <w:p w:rsidR="00C74400" w:rsidRPr="001C03D0" w:rsidRDefault="00ED7951" w:rsidP="00DB0EDC">
      <w:pPr>
        <w:pStyle w:val="ListBullet4"/>
        <w:tabs>
          <w:tab w:val="clear" w:pos="1209"/>
          <w:tab w:val="num" w:pos="709"/>
        </w:tabs>
        <w:ind w:left="709" w:hanging="283"/>
        <w:rPr>
          <w:rFonts w:cs="Arial"/>
          <w:szCs w:val="22"/>
        </w:rPr>
      </w:pPr>
      <w:r w:rsidRPr="001C03D0">
        <w:rPr>
          <w:rFonts w:cs="Arial"/>
          <w:szCs w:val="22"/>
        </w:rPr>
        <w:t>need a range of different teaching approaches and experiences.</w:t>
      </w:r>
    </w:p>
    <w:p w:rsidR="00AA4D2C" w:rsidRPr="001C03D0" w:rsidRDefault="00AA4D2C" w:rsidP="00DB0EDC">
      <w:pPr>
        <w:pStyle w:val="ListBullet4"/>
        <w:numPr>
          <w:ilvl w:val="0"/>
          <w:numId w:val="0"/>
        </w:numPr>
        <w:ind w:left="709"/>
        <w:rPr>
          <w:rFonts w:cs="Arial"/>
          <w:szCs w:val="22"/>
        </w:rPr>
      </w:pPr>
    </w:p>
    <w:p w:rsidR="00C74400" w:rsidRPr="001C03D0" w:rsidRDefault="00C74400" w:rsidP="00DB0EDC">
      <w:pPr>
        <w:pStyle w:val="ListBullet4"/>
        <w:numPr>
          <w:ilvl w:val="0"/>
          <w:numId w:val="0"/>
        </w:numPr>
        <w:tabs>
          <w:tab w:val="num" w:pos="709"/>
        </w:tabs>
        <w:ind w:left="709"/>
        <w:rPr>
          <w:rFonts w:cs="Arial"/>
          <w:szCs w:val="22"/>
        </w:rPr>
      </w:pPr>
    </w:p>
    <w:p w:rsidR="00ED7951" w:rsidRPr="001C03D0" w:rsidRDefault="00ED7951" w:rsidP="00DB0EDC">
      <w:pPr>
        <w:pStyle w:val="ListBullet4"/>
        <w:numPr>
          <w:ilvl w:val="0"/>
          <w:numId w:val="0"/>
        </w:numPr>
        <w:rPr>
          <w:rFonts w:cs="Arial"/>
          <w:szCs w:val="22"/>
        </w:rPr>
      </w:pPr>
      <w:r w:rsidRPr="001C03D0">
        <w:rPr>
          <w:rFonts w:cs="Arial"/>
          <w:szCs w:val="22"/>
        </w:rPr>
        <w:t>Teachers respond to children's needs by:</w:t>
      </w:r>
    </w:p>
    <w:p w:rsidR="00ED7951" w:rsidRPr="001C03D0" w:rsidRDefault="00ED7951" w:rsidP="00DB0EDC">
      <w:pPr>
        <w:pStyle w:val="ListBullet4"/>
        <w:tabs>
          <w:tab w:val="clear" w:pos="1209"/>
          <w:tab w:val="num" w:pos="709"/>
        </w:tabs>
        <w:ind w:left="709" w:hanging="283"/>
        <w:rPr>
          <w:rFonts w:cs="Arial"/>
          <w:szCs w:val="22"/>
        </w:rPr>
      </w:pPr>
      <w:r w:rsidRPr="001C03D0">
        <w:rPr>
          <w:rFonts w:cs="Arial"/>
          <w:szCs w:val="22"/>
        </w:rPr>
        <w:t>providing support for children who need help with communication, language and literacy;</w:t>
      </w:r>
    </w:p>
    <w:p w:rsidR="00ED7951" w:rsidRPr="001C03D0" w:rsidRDefault="00ED7951" w:rsidP="00DB0EDC">
      <w:pPr>
        <w:pStyle w:val="ListBullet4"/>
        <w:tabs>
          <w:tab w:val="clear" w:pos="1209"/>
          <w:tab w:val="num" w:pos="709"/>
        </w:tabs>
        <w:ind w:left="709" w:hanging="283"/>
        <w:rPr>
          <w:rFonts w:cs="Arial"/>
          <w:szCs w:val="22"/>
        </w:rPr>
      </w:pPr>
      <w:r w:rsidRPr="001C03D0">
        <w:rPr>
          <w:rFonts w:cs="Arial"/>
          <w:szCs w:val="22"/>
        </w:rPr>
        <w:t>planning to develop children's understanding through the use of all their senses and of varied experiences;</w:t>
      </w:r>
    </w:p>
    <w:p w:rsidR="00ED7951" w:rsidRPr="001C03D0" w:rsidRDefault="00ED7951" w:rsidP="00DB0EDC">
      <w:pPr>
        <w:pStyle w:val="ListBullet4"/>
        <w:tabs>
          <w:tab w:val="clear" w:pos="1209"/>
          <w:tab w:val="num" w:pos="709"/>
        </w:tabs>
        <w:ind w:left="709" w:hanging="283"/>
        <w:rPr>
          <w:rFonts w:cs="Arial"/>
          <w:szCs w:val="22"/>
        </w:rPr>
      </w:pPr>
      <w:r w:rsidRPr="001C03D0">
        <w:rPr>
          <w:rFonts w:cs="Arial"/>
          <w:szCs w:val="22"/>
        </w:rPr>
        <w:t>planning for children's full participation in learning, and in physical and practical activities;</w:t>
      </w:r>
    </w:p>
    <w:p w:rsidR="00ED7951" w:rsidRPr="001C03D0" w:rsidRDefault="00ED7951" w:rsidP="00DB0EDC">
      <w:pPr>
        <w:pStyle w:val="ListBullet4"/>
        <w:tabs>
          <w:tab w:val="clear" w:pos="1209"/>
          <w:tab w:val="num" w:pos="709"/>
        </w:tabs>
        <w:ind w:left="709" w:hanging="283"/>
        <w:rPr>
          <w:rFonts w:cs="Arial"/>
          <w:szCs w:val="22"/>
        </w:rPr>
      </w:pPr>
      <w:r w:rsidRPr="001C03D0">
        <w:rPr>
          <w:rFonts w:cs="Arial"/>
          <w:szCs w:val="22"/>
        </w:rPr>
        <w:t>helping children to manage their behaviour and to take part in learning effectively and safely;</w:t>
      </w:r>
    </w:p>
    <w:p w:rsidR="00ED7951" w:rsidRPr="001C03D0" w:rsidRDefault="00ED7951" w:rsidP="00DB0EDC">
      <w:pPr>
        <w:pStyle w:val="ListBullet4"/>
        <w:tabs>
          <w:tab w:val="clear" w:pos="1209"/>
          <w:tab w:val="num" w:pos="709"/>
        </w:tabs>
        <w:ind w:left="709" w:hanging="283"/>
        <w:rPr>
          <w:rFonts w:cs="Arial"/>
          <w:szCs w:val="22"/>
        </w:rPr>
      </w:pPr>
      <w:r w:rsidRPr="001C03D0">
        <w:rPr>
          <w:rFonts w:cs="Arial"/>
          <w:szCs w:val="22"/>
        </w:rPr>
        <w:t>helping individuals to manage their emotions, particularly trauma or stres</w:t>
      </w:r>
      <w:r w:rsidR="00BA77AA">
        <w:rPr>
          <w:rFonts w:cs="Arial"/>
          <w:szCs w:val="22"/>
        </w:rPr>
        <w:t>s, and to take part in learning;</w:t>
      </w:r>
    </w:p>
    <w:p w:rsidR="00ED7951" w:rsidRPr="001C03D0" w:rsidRDefault="00BA77AA" w:rsidP="00DB0EDC">
      <w:pPr>
        <w:pStyle w:val="ListBullet4"/>
        <w:tabs>
          <w:tab w:val="clear" w:pos="1209"/>
          <w:tab w:val="num" w:pos="709"/>
        </w:tabs>
        <w:ind w:left="709"/>
        <w:rPr>
          <w:rFonts w:cs="Arial"/>
          <w:szCs w:val="22"/>
        </w:rPr>
      </w:pPr>
      <w:r>
        <w:rPr>
          <w:rFonts w:cs="Arial"/>
          <w:szCs w:val="22"/>
        </w:rPr>
        <w:t>e</w:t>
      </w:r>
      <w:r w:rsidR="00ED7951" w:rsidRPr="001C03D0">
        <w:rPr>
          <w:rFonts w:cs="Arial"/>
          <w:szCs w:val="22"/>
        </w:rPr>
        <w:t>nsuring th</w:t>
      </w:r>
      <w:r w:rsidR="00926CD9">
        <w:rPr>
          <w:rFonts w:cs="Arial"/>
          <w:szCs w:val="22"/>
        </w:rPr>
        <w:t>at interventions are</w:t>
      </w:r>
      <w:r w:rsidR="00ED7951" w:rsidRPr="001C03D0">
        <w:rPr>
          <w:rFonts w:cs="Arial"/>
          <w:szCs w:val="22"/>
        </w:rPr>
        <w:t xml:space="preserve"> flexible and quickly supportive of need.</w:t>
      </w:r>
    </w:p>
    <w:p w:rsidR="00AA4D2C" w:rsidRPr="001C03D0" w:rsidRDefault="00AA4D2C" w:rsidP="00DB0EDC">
      <w:pPr>
        <w:pStyle w:val="ListBullet4"/>
        <w:numPr>
          <w:ilvl w:val="0"/>
          <w:numId w:val="0"/>
        </w:numPr>
        <w:ind w:left="1209" w:hanging="360"/>
        <w:rPr>
          <w:rFonts w:cs="Arial"/>
          <w:szCs w:val="22"/>
        </w:rPr>
      </w:pPr>
    </w:p>
    <w:p w:rsidR="00AA4D2C" w:rsidRPr="001C03D0" w:rsidRDefault="00AA4D2C" w:rsidP="00DB0EDC">
      <w:pPr>
        <w:pStyle w:val="ListBullet4"/>
        <w:numPr>
          <w:ilvl w:val="0"/>
          <w:numId w:val="0"/>
        </w:numPr>
        <w:ind w:left="1209" w:hanging="360"/>
        <w:rPr>
          <w:rFonts w:cs="Arial"/>
          <w:szCs w:val="22"/>
        </w:rPr>
      </w:pPr>
    </w:p>
    <w:p w:rsidR="00CA49FA" w:rsidRPr="001C03D0" w:rsidRDefault="00CA49FA" w:rsidP="00DB0EDC">
      <w:pPr>
        <w:rPr>
          <w:rFonts w:ascii="Arial" w:hAnsi="Arial" w:cs="Arial"/>
          <w:b/>
        </w:rPr>
      </w:pPr>
      <w:r w:rsidRPr="001C03D0">
        <w:rPr>
          <w:rFonts w:ascii="Arial" w:hAnsi="Arial" w:cs="Arial"/>
          <w:b/>
        </w:rPr>
        <w:t>Philosophy</w:t>
      </w:r>
      <w:r w:rsidR="00312DB7" w:rsidRPr="001C03D0">
        <w:rPr>
          <w:rFonts w:ascii="Arial" w:hAnsi="Arial" w:cs="Arial"/>
          <w:b/>
        </w:rPr>
        <w:t xml:space="preserve"> </w:t>
      </w:r>
    </w:p>
    <w:p w:rsidR="00CA49FA" w:rsidRPr="001C03D0" w:rsidRDefault="00CA49FA" w:rsidP="00DB0EDC">
      <w:pPr>
        <w:rPr>
          <w:rFonts w:ascii="Arial" w:hAnsi="Arial" w:cs="Arial"/>
          <w:b/>
        </w:rPr>
      </w:pPr>
      <w:r w:rsidRPr="001C03D0">
        <w:rPr>
          <w:rFonts w:ascii="Arial" w:hAnsi="Arial" w:cs="Arial"/>
          <w:b/>
        </w:rPr>
        <w:t xml:space="preserve">The school community believes that: </w:t>
      </w:r>
    </w:p>
    <w:p w:rsidR="00CA49FA" w:rsidRPr="001C03D0" w:rsidRDefault="00CA49FA" w:rsidP="00DB0EDC">
      <w:pPr>
        <w:numPr>
          <w:ilvl w:val="0"/>
          <w:numId w:val="1"/>
        </w:numPr>
        <w:rPr>
          <w:rFonts w:ascii="Arial" w:hAnsi="Arial" w:cs="Arial"/>
        </w:rPr>
      </w:pPr>
      <w:r w:rsidRPr="001C03D0">
        <w:rPr>
          <w:rFonts w:ascii="Arial" w:hAnsi="Arial" w:cs="Arial"/>
        </w:rPr>
        <w:t>All pupils are equally valued</w:t>
      </w:r>
      <w:r w:rsidR="006738C4" w:rsidRPr="001C03D0">
        <w:rPr>
          <w:rFonts w:ascii="Arial" w:hAnsi="Arial" w:cs="Arial"/>
        </w:rPr>
        <w:t xml:space="preserve"> and the school</w:t>
      </w:r>
      <w:r w:rsidR="00337B70">
        <w:rPr>
          <w:rFonts w:ascii="Arial" w:hAnsi="Arial" w:cs="Arial"/>
        </w:rPr>
        <w:t>s have</w:t>
      </w:r>
      <w:r w:rsidR="006738C4" w:rsidRPr="001C03D0">
        <w:rPr>
          <w:rFonts w:ascii="Arial" w:hAnsi="Arial" w:cs="Arial"/>
        </w:rPr>
        <w:t xml:space="preserve"> high aspirations for all</w:t>
      </w:r>
      <w:r w:rsidR="00BA77AA">
        <w:rPr>
          <w:rFonts w:ascii="Arial" w:hAnsi="Arial" w:cs="Arial"/>
        </w:rPr>
        <w:t>.</w:t>
      </w:r>
    </w:p>
    <w:p w:rsidR="00CA49FA" w:rsidRPr="001C03D0" w:rsidRDefault="00CA49FA" w:rsidP="00DB0EDC">
      <w:pPr>
        <w:numPr>
          <w:ilvl w:val="0"/>
          <w:numId w:val="1"/>
        </w:numPr>
        <w:rPr>
          <w:rFonts w:ascii="Arial" w:hAnsi="Arial" w:cs="Arial"/>
        </w:rPr>
      </w:pPr>
      <w:r w:rsidRPr="001C03D0">
        <w:rPr>
          <w:rFonts w:ascii="Arial" w:hAnsi="Arial" w:cs="Arial"/>
        </w:rPr>
        <w:t>All pupils are the shared responsibility of all staff</w:t>
      </w:r>
      <w:r w:rsidR="00BA77AA">
        <w:rPr>
          <w:rFonts w:ascii="Arial" w:hAnsi="Arial" w:cs="Arial"/>
        </w:rPr>
        <w:t>.</w:t>
      </w:r>
    </w:p>
    <w:p w:rsidR="00CA49FA" w:rsidRPr="001C03D0" w:rsidRDefault="00CA49FA" w:rsidP="00DB0EDC">
      <w:pPr>
        <w:numPr>
          <w:ilvl w:val="0"/>
          <w:numId w:val="1"/>
        </w:numPr>
        <w:rPr>
          <w:rFonts w:ascii="Arial" w:hAnsi="Arial" w:cs="Arial"/>
        </w:rPr>
      </w:pPr>
      <w:r w:rsidRPr="001C03D0">
        <w:rPr>
          <w:rFonts w:ascii="Arial" w:hAnsi="Arial" w:cs="Arial"/>
        </w:rPr>
        <w:t>All pupils are entitled to a broad and balanced curriculum which is personalised</w:t>
      </w:r>
      <w:r w:rsidR="006738C4" w:rsidRPr="001C03D0">
        <w:rPr>
          <w:rFonts w:ascii="Arial" w:hAnsi="Arial" w:cs="Arial"/>
        </w:rPr>
        <w:t xml:space="preserve"> and focused on outcomes.</w:t>
      </w:r>
    </w:p>
    <w:p w:rsidR="006445A8" w:rsidRPr="001C03D0" w:rsidRDefault="00CA49FA" w:rsidP="00DB0EDC">
      <w:pPr>
        <w:numPr>
          <w:ilvl w:val="0"/>
          <w:numId w:val="1"/>
        </w:numPr>
        <w:rPr>
          <w:rFonts w:ascii="Arial" w:hAnsi="Arial" w:cs="Arial"/>
        </w:rPr>
      </w:pPr>
      <w:r w:rsidRPr="001C03D0">
        <w:rPr>
          <w:rFonts w:ascii="Arial" w:hAnsi="Arial" w:cs="Arial"/>
        </w:rPr>
        <w:lastRenderedPageBreak/>
        <w:t>Teaching and learning will be adapted to suit the needs of learners and recognise different routes to achievement</w:t>
      </w:r>
      <w:r w:rsidR="00BA77AA">
        <w:rPr>
          <w:rFonts w:ascii="Arial" w:hAnsi="Arial" w:cs="Arial"/>
        </w:rPr>
        <w:t>.</w:t>
      </w:r>
    </w:p>
    <w:p w:rsidR="00CA49FA" w:rsidRPr="001C03D0" w:rsidRDefault="006445A8" w:rsidP="00DB0EDC">
      <w:pPr>
        <w:numPr>
          <w:ilvl w:val="0"/>
          <w:numId w:val="1"/>
        </w:numPr>
        <w:rPr>
          <w:rFonts w:ascii="Arial" w:hAnsi="Arial" w:cs="Arial"/>
        </w:rPr>
      </w:pPr>
      <w:r w:rsidRPr="001C03D0">
        <w:rPr>
          <w:rFonts w:ascii="Arial" w:hAnsi="Arial" w:cs="Arial"/>
        </w:rPr>
        <w:t>Early and accurate identification is essential</w:t>
      </w:r>
      <w:r w:rsidR="00BA77AA">
        <w:rPr>
          <w:rFonts w:ascii="Arial" w:hAnsi="Arial" w:cs="Arial"/>
        </w:rPr>
        <w:t>.</w:t>
      </w:r>
    </w:p>
    <w:p w:rsidR="00CA49FA" w:rsidRPr="001C03D0" w:rsidRDefault="00CA49FA" w:rsidP="00DB0EDC">
      <w:pPr>
        <w:numPr>
          <w:ilvl w:val="0"/>
          <w:numId w:val="1"/>
        </w:numPr>
        <w:rPr>
          <w:rFonts w:ascii="Arial" w:hAnsi="Arial" w:cs="Arial"/>
        </w:rPr>
      </w:pPr>
      <w:r w:rsidRPr="001C03D0">
        <w:rPr>
          <w:rFonts w:ascii="Arial" w:hAnsi="Arial" w:cs="Arial"/>
        </w:rPr>
        <w:t>There will be a flexible continuum of provision for pupils with SEND</w:t>
      </w:r>
      <w:r w:rsidR="00BA77AA">
        <w:rPr>
          <w:rFonts w:ascii="Arial" w:hAnsi="Arial" w:cs="Arial"/>
        </w:rPr>
        <w:t>.</w:t>
      </w:r>
    </w:p>
    <w:p w:rsidR="00CA49FA" w:rsidRPr="001C03D0" w:rsidRDefault="00CA49FA" w:rsidP="00DB0EDC">
      <w:pPr>
        <w:numPr>
          <w:ilvl w:val="0"/>
          <w:numId w:val="1"/>
        </w:numPr>
        <w:rPr>
          <w:rFonts w:ascii="Arial" w:hAnsi="Arial" w:cs="Arial"/>
        </w:rPr>
      </w:pPr>
      <w:r w:rsidRPr="001C03D0">
        <w:rPr>
          <w:rFonts w:ascii="Arial" w:hAnsi="Arial" w:cs="Arial"/>
        </w:rPr>
        <w:t>SEND and high needs funding will be used efficiently to ensure good progress</w:t>
      </w:r>
      <w:r w:rsidR="006445A8" w:rsidRPr="001C03D0">
        <w:rPr>
          <w:rFonts w:ascii="Arial" w:hAnsi="Arial" w:cs="Arial"/>
        </w:rPr>
        <w:t xml:space="preserve"> of pupils with additional needs</w:t>
      </w:r>
      <w:r w:rsidR="00BA77AA">
        <w:rPr>
          <w:rFonts w:ascii="Arial" w:hAnsi="Arial" w:cs="Arial"/>
        </w:rPr>
        <w:t>.</w:t>
      </w:r>
    </w:p>
    <w:p w:rsidR="00CA49FA" w:rsidRPr="001C03D0" w:rsidRDefault="00CA49FA" w:rsidP="00DB0EDC">
      <w:pPr>
        <w:numPr>
          <w:ilvl w:val="0"/>
          <w:numId w:val="1"/>
        </w:numPr>
        <w:rPr>
          <w:rFonts w:ascii="Arial" w:hAnsi="Arial" w:cs="Arial"/>
        </w:rPr>
      </w:pPr>
      <w:r w:rsidRPr="001C03D0">
        <w:rPr>
          <w:rFonts w:ascii="Arial" w:hAnsi="Arial" w:cs="Arial"/>
        </w:rPr>
        <w:t>Staff will be given appropriate training to allow them to meet a wide range of needs</w:t>
      </w:r>
      <w:r w:rsidR="00BA77AA">
        <w:rPr>
          <w:rFonts w:ascii="Arial" w:hAnsi="Arial" w:cs="Arial"/>
        </w:rPr>
        <w:t>.</w:t>
      </w:r>
    </w:p>
    <w:p w:rsidR="00CA49FA" w:rsidRPr="001C03D0" w:rsidRDefault="00CA49FA" w:rsidP="00DB0EDC">
      <w:pPr>
        <w:numPr>
          <w:ilvl w:val="0"/>
          <w:numId w:val="1"/>
        </w:numPr>
        <w:rPr>
          <w:rFonts w:ascii="Arial" w:hAnsi="Arial" w:cs="Arial"/>
        </w:rPr>
      </w:pPr>
      <w:r w:rsidRPr="001C03D0">
        <w:rPr>
          <w:rFonts w:ascii="Arial" w:hAnsi="Arial" w:cs="Arial"/>
        </w:rPr>
        <w:t>Parents will be fully involved as partners in their child’s education</w:t>
      </w:r>
      <w:r w:rsidR="00BA77AA">
        <w:rPr>
          <w:rFonts w:ascii="Arial" w:hAnsi="Arial" w:cs="Arial"/>
        </w:rPr>
        <w:t>.</w:t>
      </w:r>
    </w:p>
    <w:p w:rsidR="00CA49FA" w:rsidRPr="001C03D0" w:rsidRDefault="00CA49FA" w:rsidP="00DB0EDC">
      <w:pPr>
        <w:numPr>
          <w:ilvl w:val="0"/>
          <w:numId w:val="1"/>
        </w:numPr>
        <w:rPr>
          <w:rFonts w:ascii="Arial" w:hAnsi="Arial" w:cs="Arial"/>
        </w:rPr>
      </w:pPr>
      <w:r w:rsidRPr="001C03D0">
        <w:rPr>
          <w:rFonts w:ascii="Arial" w:hAnsi="Arial" w:cs="Arial"/>
        </w:rPr>
        <w:t>Pupils will give their views on what learning is like for them</w:t>
      </w:r>
      <w:r w:rsidR="00BA77AA">
        <w:rPr>
          <w:rFonts w:ascii="Arial" w:hAnsi="Arial" w:cs="Arial"/>
        </w:rPr>
        <w:t>.</w:t>
      </w:r>
    </w:p>
    <w:p w:rsidR="00CA49FA" w:rsidRPr="001C03D0" w:rsidRDefault="00CA49FA" w:rsidP="00DB0EDC">
      <w:pPr>
        <w:numPr>
          <w:ilvl w:val="0"/>
          <w:numId w:val="1"/>
        </w:numPr>
        <w:rPr>
          <w:rFonts w:ascii="Arial" w:hAnsi="Arial" w:cs="Arial"/>
        </w:rPr>
      </w:pPr>
      <w:r w:rsidRPr="001C03D0">
        <w:rPr>
          <w:rFonts w:ascii="Arial" w:hAnsi="Arial" w:cs="Arial"/>
        </w:rPr>
        <w:t>Governors should have access to information which will allow them to monitor and evaluate the effectiveness of the SEND policy</w:t>
      </w:r>
      <w:r w:rsidR="00BA77AA">
        <w:rPr>
          <w:rFonts w:ascii="Arial" w:hAnsi="Arial" w:cs="Arial"/>
        </w:rPr>
        <w:t>.</w:t>
      </w:r>
    </w:p>
    <w:p w:rsidR="00670560" w:rsidRPr="001C03D0" w:rsidRDefault="00670560" w:rsidP="00DB0EDC">
      <w:pPr>
        <w:rPr>
          <w:rFonts w:ascii="Arial" w:hAnsi="Arial" w:cs="Arial"/>
          <w:b/>
        </w:rPr>
      </w:pPr>
    </w:p>
    <w:p w:rsidR="00C82A51" w:rsidRPr="001C03D0" w:rsidRDefault="00C82A51" w:rsidP="00DB0EDC">
      <w:pPr>
        <w:rPr>
          <w:rFonts w:ascii="Arial" w:hAnsi="Arial" w:cs="Arial"/>
          <w:b/>
        </w:rPr>
      </w:pPr>
      <w:r w:rsidRPr="001C03D0">
        <w:rPr>
          <w:rFonts w:ascii="Arial" w:hAnsi="Arial" w:cs="Arial"/>
          <w:b/>
        </w:rPr>
        <w:t>Principles</w:t>
      </w:r>
    </w:p>
    <w:p w:rsidR="00DB0EDC" w:rsidRPr="00DB0EDC" w:rsidRDefault="00DB0EDC" w:rsidP="00CD4C6B">
      <w:pPr>
        <w:ind w:left="0" w:firstLine="0"/>
        <w:rPr>
          <w:rFonts w:ascii="Arial" w:hAnsi="Arial" w:cs="Arial"/>
        </w:rPr>
      </w:pPr>
      <w:r w:rsidRPr="00DB0EDC">
        <w:rPr>
          <w:rFonts w:ascii="Arial" w:hAnsi="Arial" w:cs="Arial"/>
        </w:rPr>
        <w:t xml:space="preserve">A child or young person has SEN if they have a learning difficulty or disability which calls for special educational provision to be made for him or her.  </w:t>
      </w:r>
    </w:p>
    <w:p w:rsidR="00DB0EDC" w:rsidRPr="00DB0EDC" w:rsidRDefault="00DB0EDC" w:rsidP="00CD4C6B">
      <w:pPr>
        <w:ind w:left="57" w:firstLine="0"/>
        <w:rPr>
          <w:rFonts w:ascii="Arial" w:hAnsi="Arial" w:cs="Arial"/>
        </w:rPr>
      </w:pPr>
      <w:bookmarkStart w:id="0" w:name="_GoBack"/>
      <w:bookmarkEnd w:id="0"/>
      <w:r w:rsidRPr="00DB0EDC">
        <w:rPr>
          <w:rFonts w:ascii="Arial" w:hAnsi="Arial" w:cs="Arial"/>
        </w:rPr>
        <w:t xml:space="preserve">A child of compulsory school age or a young person has a learning difficulty or disability if he or she: </w:t>
      </w:r>
    </w:p>
    <w:p w:rsidR="00DB0EDC" w:rsidRPr="00DB0EDC" w:rsidRDefault="00DB0EDC" w:rsidP="00DB0EDC">
      <w:pPr>
        <w:rPr>
          <w:rFonts w:ascii="Arial" w:hAnsi="Arial" w:cs="Arial"/>
        </w:rPr>
      </w:pPr>
      <w:r w:rsidRPr="00DB0EDC">
        <w:rPr>
          <w:rFonts w:ascii="Arial" w:hAnsi="Arial" w:cs="Arial"/>
        </w:rPr>
        <w:t xml:space="preserve">• has a significantly greater difficulty in learning than the majority of others of the same age, or </w:t>
      </w:r>
    </w:p>
    <w:p w:rsidR="00DB0EDC" w:rsidRDefault="00DB0EDC" w:rsidP="00DB0EDC">
      <w:pPr>
        <w:rPr>
          <w:rFonts w:ascii="Arial" w:hAnsi="Arial" w:cs="Arial"/>
        </w:rPr>
      </w:pPr>
      <w:r w:rsidRPr="00DB0EDC">
        <w:rPr>
          <w:rFonts w:ascii="Arial" w:hAnsi="Arial" w:cs="Arial"/>
        </w:rPr>
        <w:t>• has a disability which prevents or hinders him or her from making use of facilities of a kind generally provided for others of the same age in mainstream schools or mainstream post-16 institutions</w:t>
      </w:r>
    </w:p>
    <w:p w:rsidR="00926CD9" w:rsidRDefault="00926CD9" w:rsidP="00DB0EDC">
      <w:pPr>
        <w:rPr>
          <w:rFonts w:ascii="Arial" w:hAnsi="Arial" w:cs="Arial"/>
        </w:rPr>
      </w:pPr>
    </w:p>
    <w:p w:rsidR="00C7532D" w:rsidRDefault="00C7532D" w:rsidP="00CD4C6B">
      <w:pPr>
        <w:ind w:left="0" w:firstLine="0"/>
        <w:rPr>
          <w:rFonts w:ascii="Arial" w:hAnsi="Arial" w:cs="Arial"/>
        </w:rPr>
      </w:pPr>
      <w:r w:rsidRPr="00C7532D">
        <w:rPr>
          <w:rFonts w:ascii="Arial" w:hAnsi="Arial" w:cs="Arial"/>
        </w:rPr>
        <w:t xml:space="preserve">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w:t>
      </w:r>
      <w:r>
        <w:rPr>
          <w:rFonts w:ascii="Arial" w:eastAsia="Times New Roman" w:hAnsi="Arial" w:cs="Arial"/>
          <w:bCs/>
          <w:lang w:eastAsia="en-GB"/>
        </w:rPr>
        <w:t>(SEND Code of Practice, 2015).</w:t>
      </w:r>
    </w:p>
    <w:p w:rsidR="00DB0EDC" w:rsidRDefault="00DB0EDC" w:rsidP="00DB0EDC">
      <w:pPr>
        <w:rPr>
          <w:rFonts w:ascii="Arial" w:hAnsi="Arial" w:cs="Arial"/>
        </w:rPr>
      </w:pPr>
    </w:p>
    <w:p w:rsidR="00C7532D" w:rsidRDefault="00C7532D" w:rsidP="00DB0EDC">
      <w:pPr>
        <w:ind w:left="0" w:firstLine="0"/>
        <w:rPr>
          <w:rFonts w:ascii="Arial" w:hAnsi="Arial" w:cs="Arial"/>
        </w:rPr>
      </w:pPr>
    </w:p>
    <w:p w:rsidR="00AB21E3" w:rsidRPr="001C03D0" w:rsidRDefault="00310B10" w:rsidP="00DB0EDC">
      <w:pPr>
        <w:ind w:left="0" w:firstLine="0"/>
        <w:rPr>
          <w:rFonts w:ascii="Arial" w:hAnsi="Arial" w:cs="Arial"/>
        </w:rPr>
      </w:pPr>
      <w:r w:rsidRPr="001C03D0">
        <w:rPr>
          <w:rFonts w:ascii="Arial" w:hAnsi="Arial" w:cs="Arial"/>
        </w:rPr>
        <w:t xml:space="preserve">Mainstream educational settings must use their best endeavours to secure the special </w:t>
      </w:r>
    </w:p>
    <w:p w:rsidR="00310B10" w:rsidRPr="001C03D0" w:rsidRDefault="00310B10" w:rsidP="00DB0EDC">
      <w:pPr>
        <w:ind w:left="0" w:firstLine="0"/>
        <w:rPr>
          <w:rFonts w:ascii="Arial" w:hAnsi="Arial" w:cs="Arial"/>
        </w:rPr>
      </w:pPr>
      <w:r w:rsidRPr="001C03D0">
        <w:rPr>
          <w:rFonts w:ascii="Arial" w:hAnsi="Arial" w:cs="Arial"/>
        </w:rPr>
        <w:t xml:space="preserve">educational provision called for by the child’s or young person’s needs. </w:t>
      </w:r>
    </w:p>
    <w:p w:rsidR="00EB084B" w:rsidRPr="001C03D0" w:rsidRDefault="00EB084B" w:rsidP="00DB0EDC">
      <w:pPr>
        <w:ind w:left="0" w:firstLine="0"/>
        <w:rPr>
          <w:rFonts w:ascii="Arial" w:hAnsi="Arial" w:cs="Arial"/>
        </w:rPr>
      </w:pPr>
    </w:p>
    <w:p w:rsidR="00EB084B" w:rsidRPr="001C03D0" w:rsidRDefault="00AE726C" w:rsidP="00DB0EDC">
      <w:pPr>
        <w:pStyle w:val="BodyText"/>
        <w:ind w:left="0" w:firstLine="0"/>
        <w:rPr>
          <w:rFonts w:cs="Arial"/>
          <w:szCs w:val="22"/>
        </w:rPr>
      </w:pPr>
      <w:r>
        <w:rPr>
          <w:rFonts w:cs="Arial"/>
          <w:szCs w:val="22"/>
        </w:rPr>
        <w:t>Early identification is vital</w:t>
      </w:r>
      <w:r w:rsidR="00EB084B" w:rsidRPr="001C03D0">
        <w:rPr>
          <w:rFonts w:cs="Arial"/>
          <w:szCs w:val="22"/>
        </w:rPr>
        <w:t>. In many cases, children join us with their needs already assessed. All children are assessed when they enter our school</w:t>
      </w:r>
      <w:r w:rsidR="00337B70">
        <w:rPr>
          <w:rFonts w:cs="Arial"/>
          <w:szCs w:val="22"/>
          <w:lang w:val="en-GB"/>
        </w:rPr>
        <w:t>s</w:t>
      </w:r>
      <w:r w:rsidR="00EB084B" w:rsidRPr="001C03D0">
        <w:rPr>
          <w:rFonts w:cs="Arial"/>
          <w:szCs w:val="22"/>
        </w:rPr>
        <w:t>, so tha</w:t>
      </w:r>
      <w:r w:rsidR="00926CD9">
        <w:rPr>
          <w:rFonts w:cs="Arial"/>
          <w:szCs w:val="22"/>
        </w:rPr>
        <w:t xml:space="preserve">t we can build upon their prior </w:t>
      </w:r>
      <w:r w:rsidR="00EB084B" w:rsidRPr="001C03D0">
        <w:rPr>
          <w:rFonts w:cs="Arial"/>
          <w:szCs w:val="22"/>
        </w:rPr>
        <w:t xml:space="preserve">learning. We use this information to provide starting points for the development of an appropriate curriculum for all our children. </w:t>
      </w:r>
    </w:p>
    <w:p w:rsidR="00EB084B" w:rsidRPr="001C03D0" w:rsidRDefault="00EB084B" w:rsidP="00DB0EDC">
      <w:pPr>
        <w:pStyle w:val="BodyText"/>
        <w:ind w:left="0" w:firstLine="0"/>
        <w:rPr>
          <w:rFonts w:cs="Arial"/>
          <w:szCs w:val="22"/>
        </w:rPr>
      </w:pPr>
      <w:r w:rsidRPr="001C03D0">
        <w:rPr>
          <w:rFonts w:cs="Arial"/>
          <w:szCs w:val="22"/>
        </w:rPr>
        <w:t>If our assessme</w:t>
      </w:r>
      <w:r w:rsidR="00926CD9">
        <w:rPr>
          <w:rFonts w:cs="Arial"/>
          <w:szCs w:val="22"/>
        </w:rPr>
        <w:t>nts show that a child may have barriers to their learning</w:t>
      </w:r>
      <w:r w:rsidRPr="001C03D0">
        <w:rPr>
          <w:rFonts w:cs="Arial"/>
          <w:szCs w:val="22"/>
        </w:rPr>
        <w:t xml:space="preserve">, we use a range of strategies that make full use of all available classroom and school resources. The child's class teacher will offer interventions that are different from or additional to those provided as part of the school's usual working practices. The class teacher will keep parents or carers informed and draw upon them for additional information. The Special Educational Needs Coordinator (SENCO), if not already involved, will become involved if the teacher and parents/carers feel that the child would benefit from further support. The SENCO will then take the lead in further assessments of the child's needs. </w:t>
      </w:r>
    </w:p>
    <w:p w:rsidR="003D4F40" w:rsidRPr="001C03D0" w:rsidRDefault="003D4F40" w:rsidP="00DB0EDC">
      <w:pPr>
        <w:rPr>
          <w:rFonts w:ascii="Arial" w:hAnsi="Arial" w:cs="Arial"/>
          <w:b/>
        </w:rPr>
      </w:pPr>
    </w:p>
    <w:p w:rsidR="00E145E0" w:rsidRPr="001C03D0" w:rsidRDefault="00E145E0" w:rsidP="00DB0EDC">
      <w:pPr>
        <w:rPr>
          <w:rFonts w:ascii="Arial" w:hAnsi="Arial" w:cs="Arial"/>
          <w:b/>
        </w:rPr>
      </w:pPr>
      <w:r w:rsidRPr="001C03D0">
        <w:rPr>
          <w:rFonts w:ascii="Arial" w:hAnsi="Arial" w:cs="Arial"/>
          <w:b/>
        </w:rPr>
        <w:t>Procedur</w:t>
      </w:r>
      <w:r w:rsidR="00300CF5" w:rsidRPr="001C03D0">
        <w:rPr>
          <w:rFonts w:ascii="Arial" w:hAnsi="Arial" w:cs="Arial"/>
          <w:b/>
        </w:rPr>
        <w:t xml:space="preserve">es </w:t>
      </w:r>
    </w:p>
    <w:p w:rsidR="00C74400" w:rsidRPr="001C03D0" w:rsidRDefault="00C74400" w:rsidP="00DB0EDC">
      <w:pPr>
        <w:pStyle w:val="BodyText"/>
        <w:ind w:left="0" w:firstLine="0"/>
        <w:rPr>
          <w:rFonts w:cs="Arial"/>
          <w:szCs w:val="22"/>
        </w:rPr>
      </w:pPr>
      <w:r w:rsidRPr="001C03D0">
        <w:rPr>
          <w:rFonts w:cs="Arial"/>
          <w:szCs w:val="22"/>
        </w:rPr>
        <w:t>All children have an entitlement to a broad and balanced curriculum, which is differentiated to enable them to:</w:t>
      </w:r>
    </w:p>
    <w:p w:rsidR="00C74400" w:rsidRPr="001C03D0" w:rsidRDefault="00C74400" w:rsidP="00DB0EDC">
      <w:pPr>
        <w:pStyle w:val="ListBullet4"/>
        <w:tabs>
          <w:tab w:val="clear" w:pos="1209"/>
          <w:tab w:val="num" w:pos="709"/>
        </w:tabs>
        <w:ind w:hanging="783"/>
        <w:rPr>
          <w:rFonts w:cs="Arial"/>
          <w:szCs w:val="22"/>
        </w:rPr>
      </w:pPr>
      <w:r w:rsidRPr="001C03D0">
        <w:rPr>
          <w:rFonts w:cs="Arial"/>
          <w:szCs w:val="22"/>
        </w:rPr>
        <w:t>understand the relevance and purpose of learning activities;</w:t>
      </w:r>
    </w:p>
    <w:p w:rsidR="00C74400" w:rsidRPr="001C03D0" w:rsidRDefault="00C74400" w:rsidP="00DB0EDC">
      <w:pPr>
        <w:pStyle w:val="ListBullet4"/>
        <w:tabs>
          <w:tab w:val="clear" w:pos="1209"/>
          <w:tab w:val="num" w:pos="709"/>
        </w:tabs>
        <w:ind w:left="709" w:hanging="283"/>
        <w:rPr>
          <w:rFonts w:cs="Arial"/>
          <w:szCs w:val="22"/>
        </w:rPr>
      </w:pPr>
      <w:r w:rsidRPr="001C03D0">
        <w:rPr>
          <w:rFonts w:cs="Arial"/>
          <w:szCs w:val="22"/>
        </w:rPr>
        <w:t>experience levels of understanding and rates of progress that bring feelings of success and achievement.</w:t>
      </w:r>
    </w:p>
    <w:p w:rsidR="00C74400" w:rsidRPr="001C03D0" w:rsidRDefault="00C74400" w:rsidP="00DB0EDC">
      <w:pPr>
        <w:pStyle w:val="ListBullet4"/>
        <w:numPr>
          <w:ilvl w:val="0"/>
          <w:numId w:val="0"/>
        </w:numPr>
        <w:ind w:left="849"/>
        <w:rPr>
          <w:rFonts w:cs="Arial"/>
          <w:szCs w:val="22"/>
        </w:rPr>
      </w:pPr>
    </w:p>
    <w:p w:rsidR="00C74400" w:rsidRPr="001C03D0" w:rsidRDefault="00C74400" w:rsidP="00DB0EDC">
      <w:pPr>
        <w:pStyle w:val="BodyText"/>
        <w:ind w:left="0" w:firstLine="0"/>
        <w:rPr>
          <w:rFonts w:cs="Arial"/>
          <w:szCs w:val="22"/>
        </w:rPr>
      </w:pPr>
      <w:r w:rsidRPr="001C03D0">
        <w:rPr>
          <w:rFonts w:cs="Arial"/>
          <w:szCs w:val="22"/>
        </w:rPr>
        <w:t xml:space="preserve">Teachers use a range of strategies to meet children's special educational needs. Lessons have clear learning objectives; we differentiate work appropriately, and we use assessment to inform </w:t>
      </w:r>
      <w:r w:rsidRPr="001C03D0">
        <w:rPr>
          <w:rFonts w:cs="Arial"/>
          <w:szCs w:val="22"/>
        </w:rPr>
        <w:lastRenderedPageBreak/>
        <w:t>the next stage of learning.</w:t>
      </w:r>
      <w:r w:rsidRPr="001C03D0">
        <w:rPr>
          <w:rFonts w:cs="Arial"/>
          <w:szCs w:val="22"/>
        </w:rPr>
        <w:br/>
      </w:r>
    </w:p>
    <w:p w:rsidR="00EB084B" w:rsidRPr="001C03D0" w:rsidRDefault="00C74400" w:rsidP="00DB0EDC">
      <w:pPr>
        <w:pStyle w:val="BodyText"/>
        <w:ind w:left="0" w:firstLine="0"/>
        <w:rPr>
          <w:rFonts w:cs="Arial"/>
          <w:szCs w:val="22"/>
        </w:rPr>
      </w:pPr>
      <w:r w:rsidRPr="001C03D0">
        <w:rPr>
          <w:rFonts w:cs="Arial"/>
          <w:szCs w:val="22"/>
        </w:rPr>
        <w:t>We support children in a manner that acknowledges their entitlement to share the same learning experiences that their peers enjoy. Wherever possible, we do not withdraw children from the classroom. There are times, though, when to maximise learning, we ask the children to work in small groups, or in a one-to-one situation outside the classroom.</w:t>
      </w:r>
    </w:p>
    <w:p w:rsidR="001C03D0" w:rsidRPr="001C03D0" w:rsidRDefault="001C03D0" w:rsidP="00DB0EDC">
      <w:pPr>
        <w:pStyle w:val="BodyText"/>
        <w:ind w:left="0" w:firstLine="0"/>
        <w:rPr>
          <w:rFonts w:cs="Arial"/>
          <w:szCs w:val="22"/>
        </w:rPr>
      </w:pPr>
    </w:p>
    <w:p w:rsidR="00EB084B" w:rsidRPr="001C03D0" w:rsidRDefault="00C74400" w:rsidP="00DB0EDC">
      <w:pPr>
        <w:pStyle w:val="BodyText"/>
        <w:ind w:left="0" w:firstLine="0"/>
        <w:rPr>
          <w:rFonts w:cs="Arial"/>
          <w:szCs w:val="22"/>
        </w:rPr>
      </w:pPr>
      <w:r w:rsidRPr="001C03D0">
        <w:rPr>
          <w:rFonts w:cs="Arial"/>
          <w:szCs w:val="22"/>
        </w:rPr>
        <w:t>Class teachers</w:t>
      </w:r>
      <w:r w:rsidR="00EB084B" w:rsidRPr="001C03D0">
        <w:rPr>
          <w:rFonts w:cs="Arial"/>
          <w:szCs w:val="22"/>
        </w:rPr>
        <w:t xml:space="preserve"> will record, in an Individual Provision Map (IPM), the strategies used to support the child. The IPM will show the short-term target set for the child, and the teaching strategies to be used. It will also indicate the planned outcomes and the date for the plan to be reviewed. In most cases, this review will take place once a term. </w:t>
      </w:r>
    </w:p>
    <w:p w:rsidR="00EB084B" w:rsidRPr="001C03D0" w:rsidRDefault="001C03D0" w:rsidP="00DB0EDC">
      <w:pPr>
        <w:pStyle w:val="BodyText"/>
        <w:ind w:left="0" w:firstLine="0"/>
        <w:rPr>
          <w:rFonts w:cs="Arial"/>
          <w:szCs w:val="22"/>
        </w:rPr>
      </w:pPr>
      <w:r w:rsidRPr="001C03D0">
        <w:rPr>
          <w:rFonts w:cs="Arial"/>
          <w:szCs w:val="22"/>
        </w:rPr>
        <w:br/>
      </w:r>
      <w:r w:rsidR="00EB084B" w:rsidRPr="001C03D0">
        <w:rPr>
          <w:rFonts w:cs="Arial"/>
          <w:szCs w:val="22"/>
        </w:rPr>
        <w:t xml:space="preserve">If the IPM review identifies that support is needed from outside services, we will consult parents/carers prior to any support being actioned. In most cases, children will be seen in school by external support services. External support services will provide information for the child's new IPM. The new strategies in the IPM will, wherever possible, be implemented within the child's normal classroom setting. </w:t>
      </w:r>
    </w:p>
    <w:p w:rsidR="00EB084B" w:rsidRPr="001C03D0" w:rsidRDefault="001C03D0" w:rsidP="00DB0EDC">
      <w:pPr>
        <w:pStyle w:val="BodyText"/>
        <w:ind w:left="0" w:firstLine="0"/>
        <w:rPr>
          <w:rFonts w:cs="Arial"/>
          <w:szCs w:val="22"/>
        </w:rPr>
      </w:pPr>
      <w:r w:rsidRPr="001C03D0">
        <w:rPr>
          <w:rFonts w:cs="Arial"/>
          <w:szCs w:val="22"/>
        </w:rPr>
        <w:br/>
      </w:r>
      <w:r w:rsidR="00EB084B" w:rsidRPr="001C03D0">
        <w:rPr>
          <w:rFonts w:cs="Arial"/>
          <w:szCs w:val="22"/>
        </w:rPr>
        <w:t>If the child continues to demonstrate significant cause for concern, a request for statutory assessment will be made to the LA. A range of written evidence about the child will support the request.</w:t>
      </w:r>
    </w:p>
    <w:p w:rsidR="00EB084B" w:rsidRPr="001C03D0" w:rsidRDefault="00EB084B" w:rsidP="00DB0EDC">
      <w:pPr>
        <w:ind w:left="0" w:firstLine="57"/>
        <w:rPr>
          <w:rFonts w:ascii="Arial" w:hAnsi="Arial" w:cs="Arial"/>
          <w:u w:val="single"/>
        </w:rPr>
      </w:pPr>
    </w:p>
    <w:p w:rsidR="00EB64C3" w:rsidRPr="001C03D0" w:rsidRDefault="00EB64C3" w:rsidP="00DB0EDC">
      <w:pPr>
        <w:pStyle w:val="BodyText"/>
        <w:rPr>
          <w:rFonts w:cs="Arial"/>
          <w:szCs w:val="22"/>
        </w:rPr>
      </w:pPr>
      <w:r w:rsidRPr="001C03D0">
        <w:rPr>
          <w:rFonts w:cs="Arial"/>
          <w:szCs w:val="22"/>
        </w:rPr>
        <w:t>In our school</w:t>
      </w:r>
      <w:r w:rsidR="00337B70">
        <w:rPr>
          <w:rFonts w:cs="Arial"/>
          <w:szCs w:val="22"/>
          <w:lang w:val="en-GB"/>
        </w:rPr>
        <w:t>s</w:t>
      </w:r>
      <w:r w:rsidRPr="001C03D0">
        <w:rPr>
          <w:rFonts w:cs="Arial"/>
          <w:szCs w:val="22"/>
        </w:rPr>
        <w:t>, the SENCO:</w:t>
      </w:r>
    </w:p>
    <w:p w:rsidR="00EB64C3" w:rsidRPr="001C03D0" w:rsidRDefault="00EB64C3" w:rsidP="00DB0EDC">
      <w:pPr>
        <w:pStyle w:val="ListBullet4"/>
        <w:tabs>
          <w:tab w:val="clear" w:pos="1209"/>
          <w:tab w:val="num" w:pos="993"/>
        </w:tabs>
        <w:ind w:hanging="642"/>
        <w:rPr>
          <w:rFonts w:cs="Arial"/>
          <w:szCs w:val="22"/>
        </w:rPr>
      </w:pPr>
      <w:r w:rsidRPr="001C03D0">
        <w:rPr>
          <w:rFonts w:cs="Arial"/>
          <w:szCs w:val="22"/>
        </w:rPr>
        <w:t>manages the day-to-day operation of the policy;</w:t>
      </w:r>
    </w:p>
    <w:p w:rsidR="00EB64C3" w:rsidRPr="001C03D0" w:rsidRDefault="00EB64C3" w:rsidP="00DB0EDC">
      <w:pPr>
        <w:pStyle w:val="ListBullet4"/>
        <w:tabs>
          <w:tab w:val="clear" w:pos="1209"/>
          <w:tab w:val="num" w:pos="993"/>
        </w:tabs>
        <w:ind w:left="993" w:hanging="426"/>
        <w:rPr>
          <w:rFonts w:cs="Arial"/>
          <w:szCs w:val="22"/>
        </w:rPr>
      </w:pPr>
      <w:r w:rsidRPr="001C03D0">
        <w:rPr>
          <w:rFonts w:cs="Arial"/>
          <w:szCs w:val="22"/>
        </w:rPr>
        <w:t>co-ordinates the provision for and manages the responses to children's special needs;</w:t>
      </w:r>
    </w:p>
    <w:p w:rsidR="00EB64C3" w:rsidRPr="001C03D0" w:rsidRDefault="00EB64C3" w:rsidP="00DB0EDC">
      <w:pPr>
        <w:pStyle w:val="ListBullet4"/>
        <w:tabs>
          <w:tab w:val="clear" w:pos="1209"/>
          <w:tab w:val="num" w:pos="993"/>
        </w:tabs>
        <w:ind w:hanging="642"/>
        <w:rPr>
          <w:rFonts w:cs="Arial"/>
          <w:szCs w:val="22"/>
        </w:rPr>
      </w:pPr>
      <w:r w:rsidRPr="001C03D0">
        <w:rPr>
          <w:rFonts w:cs="Arial"/>
          <w:szCs w:val="22"/>
        </w:rPr>
        <w:t>supports and advises colleagues;</w:t>
      </w:r>
    </w:p>
    <w:p w:rsidR="00EB64C3" w:rsidRPr="001C03D0" w:rsidRDefault="00EB64C3" w:rsidP="00DB0EDC">
      <w:pPr>
        <w:pStyle w:val="ListBullet4"/>
        <w:tabs>
          <w:tab w:val="clear" w:pos="1209"/>
          <w:tab w:val="num" w:pos="993"/>
        </w:tabs>
        <w:ind w:hanging="642"/>
        <w:rPr>
          <w:rFonts w:cs="Arial"/>
          <w:szCs w:val="22"/>
        </w:rPr>
      </w:pPr>
      <w:r w:rsidRPr="001C03D0">
        <w:rPr>
          <w:rFonts w:cs="Arial"/>
          <w:szCs w:val="22"/>
        </w:rPr>
        <w:t>oversees the records of all children with special educational needs;</w:t>
      </w:r>
    </w:p>
    <w:p w:rsidR="00EB64C3" w:rsidRPr="001C03D0" w:rsidRDefault="00EB64C3" w:rsidP="00DB0EDC">
      <w:pPr>
        <w:pStyle w:val="ListBullet4"/>
        <w:tabs>
          <w:tab w:val="clear" w:pos="1209"/>
          <w:tab w:val="num" w:pos="993"/>
        </w:tabs>
        <w:ind w:hanging="642"/>
        <w:rPr>
          <w:rFonts w:cs="Arial"/>
          <w:szCs w:val="22"/>
        </w:rPr>
      </w:pPr>
      <w:r w:rsidRPr="001C03D0">
        <w:rPr>
          <w:rFonts w:cs="Arial"/>
          <w:szCs w:val="22"/>
        </w:rPr>
        <w:t>acts as the link with parents and carers;</w:t>
      </w:r>
    </w:p>
    <w:p w:rsidR="00EB64C3" w:rsidRPr="001C03D0" w:rsidRDefault="00EB64C3" w:rsidP="00DB0EDC">
      <w:pPr>
        <w:pStyle w:val="ListBullet4"/>
        <w:tabs>
          <w:tab w:val="clear" w:pos="1209"/>
          <w:tab w:val="num" w:pos="993"/>
        </w:tabs>
        <w:ind w:hanging="642"/>
        <w:rPr>
          <w:rFonts w:cs="Arial"/>
          <w:szCs w:val="22"/>
        </w:rPr>
      </w:pPr>
      <w:r w:rsidRPr="001C03D0">
        <w:rPr>
          <w:rFonts w:cs="Arial"/>
          <w:szCs w:val="22"/>
        </w:rPr>
        <w:t>acts as the link with external agencies and other support agencies;</w:t>
      </w:r>
    </w:p>
    <w:p w:rsidR="00EB64C3" w:rsidRPr="001C03D0" w:rsidRDefault="00EB64C3" w:rsidP="00DB0EDC">
      <w:pPr>
        <w:pStyle w:val="ListBullet4"/>
        <w:tabs>
          <w:tab w:val="clear" w:pos="1209"/>
          <w:tab w:val="num" w:pos="993"/>
        </w:tabs>
        <w:ind w:left="993" w:hanging="426"/>
        <w:rPr>
          <w:rFonts w:cs="Arial"/>
          <w:szCs w:val="22"/>
        </w:rPr>
      </w:pPr>
      <w:r w:rsidRPr="001C03D0">
        <w:rPr>
          <w:rFonts w:cs="Arial"/>
          <w:szCs w:val="22"/>
        </w:rPr>
        <w:t>monitors and evaluates the special educational needs provision, and reports to the governing body;</w:t>
      </w:r>
    </w:p>
    <w:p w:rsidR="00EB64C3" w:rsidRPr="001C03D0" w:rsidRDefault="00EB64C3" w:rsidP="00DB0EDC">
      <w:pPr>
        <w:pStyle w:val="ListBullet4"/>
        <w:tabs>
          <w:tab w:val="clear" w:pos="1209"/>
          <w:tab w:val="num" w:pos="993"/>
        </w:tabs>
        <w:ind w:left="993" w:hanging="426"/>
        <w:rPr>
          <w:rFonts w:cs="Arial"/>
          <w:szCs w:val="22"/>
        </w:rPr>
      </w:pPr>
      <w:r w:rsidRPr="001C03D0">
        <w:rPr>
          <w:rFonts w:cs="Arial"/>
          <w:szCs w:val="22"/>
        </w:rPr>
        <w:t>manages a range of resources, both human and material, to enable appropriate provision to be made for children with special educational needs;</w:t>
      </w:r>
    </w:p>
    <w:p w:rsidR="00EB64C3" w:rsidRPr="001C03D0" w:rsidRDefault="00EB64C3" w:rsidP="00DB0EDC">
      <w:pPr>
        <w:pStyle w:val="ListBullet4"/>
        <w:tabs>
          <w:tab w:val="clear" w:pos="1209"/>
          <w:tab w:val="num" w:pos="993"/>
        </w:tabs>
        <w:ind w:hanging="642"/>
        <w:rPr>
          <w:rFonts w:cs="Arial"/>
          <w:szCs w:val="22"/>
        </w:rPr>
      </w:pPr>
      <w:r w:rsidRPr="001C03D0">
        <w:rPr>
          <w:rFonts w:cs="Arial"/>
          <w:szCs w:val="22"/>
        </w:rPr>
        <w:t>contributes to the professional development of all staff.</w:t>
      </w:r>
    </w:p>
    <w:p w:rsidR="001C03D0" w:rsidRPr="001C03D0" w:rsidRDefault="001C03D0" w:rsidP="00DB0EDC">
      <w:pPr>
        <w:pStyle w:val="ListBullet4"/>
        <w:numPr>
          <w:ilvl w:val="0"/>
          <w:numId w:val="0"/>
        </w:numPr>
        <w:ind w:left="1209" w:hanging="360"/>
        <w:rPr>
          <w:rFonts w:cs="Arial"/>
          <w:szCs w:val="22"/>
        </w:rPr>
      </w:pPr>
    </w:p>
    <w:p w:rsidR="001C03D0" w:rsidRPr="001C03D0" w:rsidRDefault="001C03D0" w:rsidP="00DB0EDC">
      <w:pPr>
        <w:pStyle w:val="ListBullet4"/>
        <w:numPr>
          <w:ilvl w:val="0"/>
          <w:numId w:val="0"/>
        </w:numPr>
        <w:rPr>
          <w:rFonts w:cs="Arial"/>
          <w:szCs w:val="22"/>
        </w:rPr>
      </w:pPr>
      <w:r w:rsidRPr="001C03D0">
        <w:rPr>
          <w:rFonts w:cs="Arial"/>
          <w:szCs w:val="22"/>
        </w:rPr>
        <w:t>The Headteacher has the overall responsibility for the provision and progress of learners with SEND.</w:t>
      </w:r>
    </w:p>
    <w:p w:rsidR="00EB64C3" w:rsidRPr="001C03D0" w:rsidRDefault="00EB64C3" w:rsidP="00DB0EDC">
      <w:pPr>
        <w:ind w:left="0" w:firstLine="57"/>
        <w:rPr>
          <w:rFonts w:ascii="Arial" w:hAnsi="Arial" w:cs="Arial"/>
          <w:u w:val="single"/>
        </w:rPr>
      </w:pPr>
    </w:p>
    <w:p w:rsidR="00C74400" w:rsidRPr="001C03D0" w:rsidRDefault="00C74400" w:rsidP="00DB0EDC">
      <w:pPr>
        <w:pStyle w:val="BodyText"/>
        <w:rPr>
          <w:rFonts w:eastAsia="Calibri" w:cs="Arial"/>
          <w:b/>
          <w:szCs w:val="22"/>
          <w:lang w:eastAsia="en-US"/>
        </w:rPr>
      </w:pPr>
      <w:r w:rsidRPr="001C03D0">
        <w:rPr>
          <w:rFonts w:cs="Arial"/>
          <w:b/>
          <w:szCs w:val="22"/>
        </w:rPr>
        <w:t>The role of the governing body</w:t>
      </w:r>
    </w:p>
    <w:p w:rsidR="00C74400" w:rsidRPr="001C03D0" w:rsidRDefault="00C74400" w:rsidP="00DB0EDC">
      <w:pPr>
        <w:pStyle w:val="BodyText"/>
        <w:ind w:left="0" w:firstLine="0"/>
        <w:rPr>
          <w:rFonts w:cs="Arial"/>
          <w:szCs w:val="22"/>
        </w:rPr>
      </w:pPr>
      <w:r w:rsidRPr="001C03D0">
        <w:rPr>
          <w:rFonts w:cs="Arial"/>
          <w:szCs w:val="22"/>
        </w:rPr>
        <w:t xml:space="preserve">The governing body has due regard to the Code of Practice when carrying out its duties toward all pupils with special educational needs. </w:t>
      </w:r>
      <w:r w:rsidRPr="001C03D0">
        <w:rPr>
          <w:rFonts w:cs="Arial"/>
          <w:szCs w:val="22"/>
        </w:rPr>
        <w:br/>
      </w:r>
    </w:p>
    <w:p w:rsidR="00C74400" w:rsidRPr="001C03D0" w:rsidRDefault="00C74400" w:rsidP="00DB0EDC">
      <w:pPr>
        <w:ind w:left="0" w:firstLine="57"/>
        <w:rPr>
          <w:rFonts w:ascii="Arial" w:hAnsi="Arial" w:cs="Arial"/>
          <w:u w:val="single"/>
        </w:rPr>
      </w:pPr>
      <w:r w:rsidRPr="001C03D0">
        <w:rPr>
          <w:rFonts w:ascii="Arial" w:hAnsi="Arial" w:cs="Arial"/>
        </w:rPr>
        <w:t>The governing body does its best to secure the necessary provision for any pupil identified as having special educational needs. The governors ensure that all teachers are aware of the importance of providing for these children. They consult the LA and other schools, when appropriate, and report annually to parents and carers on the success of the school's policy for children with special educational needs. The governing body ensures that parents or carers are notified of any decision by the school that SEN provision is to be made for their child.</w:t>
      </w:r>
      <w:r w:rsidRPr="001C03D0">
        <w:rPr>
          <w:rFonts w:ascii="Arial" w:hAnsi="Arial" w:cs="Arial"/>
        </w:rPr>
        <w:br/>
      </w:r>
      <w:r w:rsidRPr="001C03D0">
        <w:rPr>
          <w:rFonts w:ascii="Arial" w:hAnsi="Arial" w:cs="Arial"/>
        </w:rPr>
        <w:br/>
      </w:r>
      <w:r w:rsidRPr="001C03D0">
        <w:rPr>
          <w:rFonts w:ascii="Arial" w:hAnsi="Arial" w:cs="Arial"/>
        </w:rPr>
        <w:lastRenderedPageBreak/>
        <w:t xml:space="preserve">The governing body has identified a governor to have specific oversight of the school's provision for pupils with special educational needs. </w:t>
      </w:r>
      <w:r w:rsidR="00337B70">
        <w:rPr>
          <w:rFonts w:ascii="Arial" w:hAnsi="Arial" w:cs="Arial"/>
        </w:rPr>
        <w:t>The 'responsible person' in our</w:t>
      </w:r>
      <w:r w:rsidRPr="001C03D0">
        <w:rPr>
          <w:rFonts w:ascii="Arial" w:hAnsi="Arial" w:cs="Arial"/>
        </w:rPr>
        <w:t xml:space="preserve"> school is the headteacher. The headteacher ensures that all those who teach a pupil with a Education, Health and Care plan (EHC Plan) are aware of the nature of the pupils needs.</w:t>
      </w:r>
      <w:r w:rsidRPr="001C03D0">
        <w:rPr>
          <w:rFonts w:ascii="Arial" w:hAnsi="Arial" w:cs="Arial"/>
        </w:rPr>
        <w:br/>
      </w:r>
      <w:r w:rsidRPr="001C03D0">
        <w:rPr>
          <w:rFonts w:ascii="Arial" w:hAnsi="Arial" w:cs="Arial"/>
        </w:rPr>
        <w:br/>
        <w:t>The SEN governor ensures that all governors are aware of the school's SEN provision, including the deployment of funding, equipment and personnel.</w:t>
      </w:r>
    </w:p>
    <w:p w:rsidR="00E145E0" w:rsidRPr="001C03D0" w:rsidRDefault="00E145E0" w:rsidP="00DB0EDC">
      <w:pPr>
        <w:rPr>
          <w:rFonts w:ascii="Arial" w:hAnsi="Arial" w:cs="Arial"/>
          <w:u w:val="single"/>
        </w:rPr>
      </w:pPr>
    </w:p>
    <w:p w:rsidR="00E145E0" w:rsidRPr="001C03D0" w:rsidRDefault="00E145E0" w:rsidP="00DB0EDC">
      <w:pPr>
        <w:rPr>
          <w:rFonts w:ascii="Arial" w:hAnsi="Arial" w:cs="Arial"/>
          <w:b/>
        </w:rPr>
      </w:pPr>
      <w:r w:rsidRPr="001C03D0">
        <w:rPr>
          <w:rFonts w:ascii="Arial" w:hAnsi="Arial" w:cs="Arial"/>
          <w:b/>
        </w:rPr>
        <w:t>Whole school approaches:</w:t>
      </w:r>
      <w:r w:rsidR="00670560" w:rsidRPr="001C03D0">
        <w:rPr>
          <w:rFonts w:ascii="Arial" w:hAnsi="Arial" w:cs="Arial"/>
          <w:b/>
        </w:rPr>
        <w:t xml:space="preserve"> </w:t>
      </w:r>
    </w:p>
    <w:p w:rsidR="00E145E0" w:rsidRPr="001C03D0" w:rsidRDefault="00670560" w:rsidP="00DB0EDC">
      <w:pPr>
        <w:numPr>
          <w:ilvl w:val="0"/>
          <w:numId w:val="2"/>
        </w:numPr>
        <w:rPr>
          <w:rFonts w:ascii="Arial" w:hAnsi="Arial" w:cs="Arial"/>
        </w:rPr>
      </w:pPr>
      <w:r w:rsidRPr="001C03D0">
        <w:rPr>
          <w:rFonts w:ascii="Arial" w:hAnsi="Arial" w:cs="Arial"/>
        </w:rPr>
        <w:t xml:space="preserve">All staff </w:t>
      </w:r>
      <w:r w:rsidR="00E145E0" w:rsidRPr="001C03D0">
        <w:rPr>
          <w:rFonts w:ascii="Arial" w:hAnsi="Arial" w:cs="Arial"/>
        </w:rPr>
        <w:t>contribute to the completion of whole school provision maps and ensure that strategies are implemented to ensure quality first teaching for all</w:t>
      </w:r>
      <w:r w:rsidR="00C7532D">
        <w:rPr>
          <w:rFonts w:ascii="Arial" w:hAnsi="Arial" w:cs="Arial"/>
        </w:rPr>
        <w:t>.</w:t>
      </w:r>
    </w:p>
    <w:p w:rsidR="00E145E0" w:rsidRPr="00BA77AA" w:rsidRDefault="00670560" w:rsidP="00DB0EDC">
      <w:pPr>
        <w:numPr>
          <w:ilvl w:val="0"/>
          <w:numId w:val="2"/>
        </w:numPr>
        <w:rPr>
          <w:rFonts w:ascii="Arial" w:hAnsi="Arial" w:cs="Arial"/>
        </w:rPr>
      </w:pPr>
      <w:r w:rsidRPr="001C03D0">
        <w:rPr>
          <w:rFonts w:ascii="Arial" w:hAnsi="Arial" w:cs="Arial"/>
        </w:rPr>
        <w:t xml:space="preserve">Regular communication </w:t>
      </w:r>
      <w:r w:rsidR="00E145E0" w:rsidRPr="001C03D0">
        <w:rPr>
          <w:rFonts w:ascii="Arial" w:hAnsi="Arial" w:cs="Arial"/>
        </w:rPr>
        <w:t>take</w:t>
      </w:r>
      <w:r w:rsidRPr="001C03D0">
        <w:rPr>
          <w:rFonts w:ascii="Arial" w:hAnsi="Arial" w:cs="Arial"/>
        </w:rPr>
        <w:t>s</w:t>
      </w:r>
      <w:r w:rsidR="00E145E0" w:rsidRPr="001C03D0">
        <w:rPr>
          <w:rFonts w:ascii="Arial" w:hAnsi="Arial" w:cs="Arial"/>
        </w:rPr>
        <w:t xml:space="preserve"> place between class teachers, TAs,</w:t>
      </w:r>
      <w:r w:rsidR="00BA77AA">
        <w:rPr>
          <w:rFonts w:ascii="Arial" w:hAnsi="Arial" w:cs="Arial"/>
        </w:rPr>
        <w:t xml:space="preserve"> </w:t>
      </w:r>
      <w:r w:rsidR="00E145E0" w:rsidRPr="00BA77AA">
        <w:rPr>
          <w:rFonts w:ascii="Arial" w:hAnsi="Arial" w:cs="Arial"/>
        </w:rPr>
        <w:t>SENCo, parents and pupils</w:t>
      </w:r>
      <w:r w:rsidR="00337963" w:rsidRPr="00BA77AA">
        <w:rPr>
          <w:rFonts w:ascii="Arial" w:hAnsi="Arial" w:cs="Arial"/>
        </w:rPr>
        <w:t xml:space="preserve"> to ensure good progress</w:t>
      </w:r>
      <w:r w:rsidR="00750722">
        <w:rPr>
          <w:rFonts w:ascii="Arial" w:hAnsi="Arial" w:cs="Arial"/>
        </w:rPr>
        <w:t>.</w:t>
      </w:r>
    </w:p>
    <w:p w:rsidR="00E145E0" w:rsidRPr="001C03D0" w:rsidRDefault="00670560" w:rsidP="00DB0EDC">
      <w:pPr>
        <w:numPr>
          <w:ilvl w:val="0"/>
          <w:numId w:val="2"/>
        </w:numPr>
        <w:rPr>
          <w:rFonts w:ascii="Arial" w:hAnsi="Arial" w:cs="Arial"/>
        </w:rPr>
      </w:pPr>
      <w:r w:rsidRPr="001C03D0">
        <w:rPr>
          <w:rFonts w:ascii="Arial" w:hAnsi="Arial" w:cs="Arial"/>
        </w:rPr>
        <w:t xml:space="preserve">All staff </w:t>
      </w:r>
      <w:r w:rsidR="00E145E0" w:rsidRPr="001C03D0">
        <w:rPr>
          <w:rFonts w:ascii="Arial" w:hAnsi="Arial" w:cs="Arial"/>
        </w:rPr>
        <w:t>have appropriate access to up to date information about pupils with additional needs</w:t>
      </w:r>
      <w:r w:rsidR="00750722">
        <w:rPr>
          <w:rFonts w:ascii="Arial" w:hAnsi="Arial" w:cs="Arial"/>
        </w:rPr>
        <w:t>.</w:t>
      </w:r>
    </w:p>
    <w:p w:rsidR="00E145E0" w:rsidRPr="001C03D0" w:rsidRDefault="006445A8" w:rsidP="00DB0EDC">
      <w:pPr>
        <w:numPr>
          <w:ilvl w:val="0"/>
          <w:numId w:val="2"/>
        </w:numPr>
        <w:rPr>
          <w:rFonts w:ascii="Arial" w:hAnsi="Arial" w:cs="Arial"/>
        </w:rPr>
      </w:pPr>
      <w:r w:rsidRPr="001C03D0">
        <w:rPr>
          <w:rFonts w:ascii="Arial" w:hAnsi="Arial" w:cs="Arial"/>
        </w:rPr>
        <w:t>The SENCo</w:t>
      </w:r>
      <w:r w:rsidR="00670560" w:rsidRPr="001C03D0">
        <w:rPr>
          <w:rFonts w:ascii="Arial" w:hAnsi="Arial" w:cs="Arial"/>
        </w:rPr>
        <w:t xml:space="preserve"> </w:t>
      </w:r>
      <w:r w:rsidR="00E145E0" w:rsidRPr="001C03D0">
        <w:rPr>
          <w:rFonts w:ascii="Arial" w:hAnsi="Arial" w:cs="Arial"/>
        </w:rPr>
        <w:t>offer</w:t>
      </w:r>
      <w:r w:rsidR="00AE726C">
        <w:rPr>
          <w:rFonts w:ascii="Arial" w:hAnsi="Arial" w:cs="Arial"/>
        </w:rPr>
        <w:t>s</w:t>
      </w:r>
      <w:r w:rsidR="00E145E0" w:rsidRPr="001C03D0">
        <w:rPr>
          <w:rFonts w:ascii="Arial" w:hAnsi="Arial" w:cs="Arial"/>
        </w:rPr>
        <w:t xml:space="preserve"> advice on differentiation</w:t>
      </w:r>
      <w:r w:rsidR="00670560" w:rsidRPr="001C03D0">
        <w:rPr>
          <w:rFonts w:ascii="Arial" w:hAnsi="Arial" w:cs="Arial"/>
        </w:rPr>
        <w:t xml:space="preserve"> to all staff</w:t>
      </w:r>
      <w:r w:rsidR="00750722">
        <w:rPr>
          <w:rFonts w:ascii="Arial" w:hAnsi="Arial" w:cs="Arial"/>
        </w:rPr>
        <w:t>.</w:t>
      </w:r>
    </w:p>
    <w:p w:rsidR="00E145E0" w:rsidRPr="001C03D0" w:rsidRDefault="00670560" w:rsidP="00DB0EDC">
      <w:pPr>
        <w:numPr>
          <w:ilvl w:val="0"/>
          <w:numId w:val="2"/>
        </w:numPr>
        <w:rPr>
          <w:rFonts w:ascii="Arial" w:hAnsi="Arial" w:cs="Arial"/>
        </w:rPr>
      </w:pPr>
      <w:r w:rsidRPr="001C03D0">
        <w:rPr>
          <w:rFonts w:ascii="Arial" w:hAnsi="Arial" w:cs="Arial"/>
        </w:rPr>
        <w:t xml:space="preserve">Pupils are </w:t>
      </w:r>
      <w:r w:rsidR="00E145E0" w:rsidRPr="001C03D0">
        <w:rPr>
          <w:rFonts w:ascii="Arial" w:hAnsi="Arial" w:cs="Arial"/>
        </w:rPr>
        <w:t>supported alongside their peers whenever possible</w:t>
      </w:r>
      <w:r w:rsidR="00750722">
        <w:rPr>
          <w:rFonts w:ascii="Arial" w:hAnsi="Arial" w:cs="Arial"/>
        </w:rPr>
        <w:t>.</w:t>
      </w:r>
    </w:p>
    <w:p w:rsidR="00E145E0" w:rsidRPr="001C03D0" w:rsidRDefault="00670560" w:rsidP="00DB0EDC">
      <w:pPr>
        <w:numPr>
          <w:ilvl w:val="0"/>
          <w:numId w:val="2"/>
        </w:numPr>
        <w:rPr>
          <w:rFonts w:ascii="Arial" w:hAnsi="Arial" w:cs="Arial"/>
        </w:rPr>
      </w:pPr>
      <w:r w:rsidRPr="001C03D0">
        <w:rPr>
          <w:rFonts w:ascii="Arial" w:hAnsi="Arial" w:cs="Arial"/>
        </w:rPr>
        <w:t>All pupils are</w:t>
      </w:r>
      <w:r w:rsidR="00E145E0" w:rsidRPr="001C03D0">
        <w:rPr>
          <w:rFonts w:ascii="Arial" w:hAnsi="Arial" w:cs="Arial"/>
        </w:rPr>
        <w:t xml:space="preserve"> encouraged to join in extra-curricular activities</w:t>
      </w:r>
      <w:r w:rsidR="00750722">
        <w:rPr>
          <w:rFonts w:ascii="Arial" w:hAnsi="Arial" w:cs="Arial"/>
        </w:rPr>
        <w:t>.</w:t>
      </w:r>
    </w:p>
    <w:p w:rsidR="00E145E0" w:rsidRPr="001C03D0" w:rsidRDefault="00670560" w:rsidP="00DB0EDC">
      <w:pPr>
        <w:numPr>
          <w:ilvl w:val="0"/>
          <w:numId w:val="2"/>
        </w:numPr>
        <w:rPr>
          <w:rFonts w:ascii="Arial" w:hAnsi="Arial" w:cs="Arial"/>
        </w:rPr>
      </w:pPr>
      <w:r w:rsidRPr="001C03D0">
        <w:rPr>
          <w:rFonts w:ascii="Arial" w:hAnsi="Arial" w:cs="Arial"/>
        </w:rPr>
        <w:t xml:space="preserve">All students </w:t>
      </w:r>
      <w:r w:rsidR="00E145E0" w:rsidRPr="001C03D0">
        <w:rPr>
          <w:rFonts w:ascii="Arial" w:hAnsi="Arial" w:cs="Arial"/>
        </w:rPr>
        <w:t>have individualised targets</w:t>
      </w:r>
      <w:r w:rsidR="00750722">
        <w:rPr>
          <w:rFonts w:ascii="Arial" w:hAnsi="Arial" w:cs="Arial"/>
        </w:rPr>
        <w:t>.</w:t>
      </w:r>
    </w:p>
    <w:p w:rsidR="00E145E0" w:rsidRPr="001C03D0" w:rsidRDefault="006445A8" w:rsidP="00DB0EDC">
      <w:pPr>
        <w:numPr>
          <w:ilvl w:val="0"/>
          <w:numId w:val="2"/>
        </w:numPr>
        <w:rPr>
          <w:rFonts w:ascii="Arial" w:hAnsi="Arial" w:cs="Arial"/>
        </w:rPr>
      </w:pPr>
      <w:r w:rsidRPr="001C03D0">
        <w:rPr>
          <w:rFonts w:ascii="Arial" w:hAnsi="Arial" w:cs="Arial"/>
        </w:rPr>
        <w:t>The t</w:t>
      </w:r>
      <w:r w:rsidR="00670560" w:rsidRPr="001C03D0">
        <w:rPr>
          <w:rFonts w:ascii="Arial" w:hAnsi="Arial" w:cs="Arial"/>
        </w:rPr>
        <w:t>raining budget for staff is</w:t>
      </w:r>
      <w:r w:rsidRPr="001C03D0">
        <w:rPr>
          <w:rFonts w:ascii="Arial" w:hAnsi="Arial" w:cs="Arial"/>
        </w:rPr>
        <w:t xml:space="preserve"> transparent</w:t>
      </w:r>
      <w:r w:rsidR="00750722">
        <w:rPr>
          <w:rFonts w:ascii="Arial" w:hAnsi="Arial" w:cs="Arial"/>
        </w:rPr>
        <w:t>.</w:t>
      </w:r>
    </w:p>
    <w:p w:rsidR="006445A8" w:rsidRPr="001C03D0" w:rsidRDefault="006445A8" w:rsidP="00DB0EDC">
      <w:pPr>
        <w:numPr>
          <w:ilvl w:val="0"/>
          <w:numId w:val="2"/>
        </w:numPr>
        <w:rPr>
          <w:rFonts w:ascii="Arial" w:hAnsi="Arial" w:cs="Arial"/>
        </w:rPr>
      </w:pPr>
      <w:r w:rsidRPr="001C03D0">
        <w:rPr>
          <w:rFonts w:ascii="Arial" w:hAnsi="Arial" w:cs="Arial"/>
        </w:rPr>
        <w:t>Provis</w:t>
      </w:r>
      <w:r w:rsidR="00670560" w:rsidRPr="001C03D0">
        <w:rPr>
          <w:rFonts w:ascii="Arial" w:hAnsi="Arial" w:cs="Arial"/>
        </w:rPr>
        <w:t>ion for pupils with SEND is</w:t>
      </w:r>
      <w:r w:rsidRPr="001C03D0">
        <w:rPr>
          <w:rFonts w:ascii="Arial" w:hAnsi="Arial" w:cs="Arial"/>
        </w:rPr>
        <w:t xml:space="preserve"> reflected throughout school self-evaluation</w:t>
      </w:r>
      <w:r w:rsidR="00750722">
        <w:rPr>
          <w:rFonts w:ascii="Arial" w:hAnsi="Arial" w:cs="Arial"/>
        </w:rPr>
        <w:t>.</w:t>
      </w:r>
    </w:p>
    <w:p w:rsidR="006445A8" w:rsidRPr="001C03D0" w:rsidRDefault="006445A8" w:rsidP="00DB0EDC">
      <w:pPr>
        <w:numPr>
          <w:ilvl w:val="0"/>
          <w:numId w:val="2"/>
        </w:numPr>
        <w:rPr>
          <w:rFonts w:ascii="Arial" w:hAnsi="Arial" w:cs="Arial"/>
        </w:rPr>
      </w:pPr>
      <w:r w:rsidRPr="001C03D0">
        <w:rPr>
          <w:rFonts w:ascii="Arial" w:hAnsi="Arial" w:cs="Arial"/>
        </w:rPr>
        <w:t>The complaints procedure is transparent and easily available to parents</w:t>
      </w:r>
      <w:r w:rsidR="00750722">
        <w:rPr>
          <w:rFonts w:ascii="Arial" w:hAnsi="Arial" w:cs="Arial"/>
        </w:rPr>
        <w:t>.</w:t>
      </w:r>
    </w:p>
    <w:p w:rsidR="006445A8" w:rsidRPr="001C03D0" w:rsidRDefault="006445A8" w:rsidP="00DB0EDC">
      <w:pPr>
        <w:numPr>
          <w:ilvl w:val="0"/>
          <w:numId w:val="2"/>
        </w:numPr>
        <w:rPr>
          <w:rFonts w:ascii="Arial" w:hAnsi="Arial" w:cs="Arial"/>
        </w:rPr>
      </w:pPr>
      <w:r w:rsidRPr="001C03D0">
        <w:rPr>
          <w:rFonts w:ascii="Arial" w:hAnsi="Arial" w:cs="Arial"/>
        </w:rPr>
        <w:t>Good access arrangements are made so that all pupils can demonstrate their full potential in tests and exams</w:t>
      </w:r>
      <w:r w:rsidR="00750722">
        <w:rPr>
          <w:rFonts w:ascii="Arial" w:hAnsi="Arial" w:cs="Arial"/>
        </w:rPr>
        <w:t>.</w:t>
      </w:r>
    </w:p>
    <w:p w:rsidR="004D0F51" w:rsidRPr="001C03D0" w:rsidRDefault="00670560" w:rsidP="00DB0EDC">
      <w:pPr>
        <w:numPr>
          <w:ilvl w:val="0"/>
          <w:numId w:val="2"/>
        </w:numPr>
        <w:rPr>
          <w:rFonts w:ascii="Arial" w:hAnsi="Arial" w:cs="Arial"/>
        </w:rPr>
      </w:pPr>
      <w:r w:rsidRPr="001C03D0">
        <w:rPr>
          <w:rFonts w:ascii="Arial" w:hAnsi="Arial" w:cs="Arial"/>
        </w:rPr>
        <w:t>School uses</w:t>
      </w:r>
      <w:r w:rsidR="004D0F51" w:rsidRPr="001C03D0">
        <w:rPr>
          <w:rFonts w:ascii="Arial" w:hAnsi="Arial" w:cs="Arial"/>
        </w:rPr>
        <w:t xml:space="preserve"> the </w:t>
      </w:r>
      <w:r w:rsidR="00BA77AA">
        <w:rPr>
          <w:rFonts w:ascii="Arial" w:hAnsi="Arial" w:cs="Arial"/>
        </w:rPr>
        <w:t>local authority’s L</w:t>
      </w:r>
      <w:r w:rsidR="006C3EFE" w:rsidRPr="001C03D0">
        <w:rPr>
          <w:rFonts w:ascii="Arial" w:hAnsi="Arial" w:cs="Arial"/>
        </w:rPr>
        <w:t>o</w:t>
      </w:r>
      <w:r w:rsidRPr="001C03D0">
        <w:rPr>
          <w:rFonts w:ascii="Arial" w:hAnsi="Arial" w:cs="Arial"/>
        </w:rPr>
        <w:t>cal</w:t>
      </w:r>
      <w:r w:rsidR="00BA77AA">
        <w:rPr>
          <w:rFonts w:ascii="Arial" w:hAnsi="Arial" w:cs="Arial"/>
        </w:rPr>
        <w:t xml:space="preserve"> Offer to inform the SEN Information Report</w:t>
      </w:r>
      <w:r w:rsidRPr="001C03D0">
        <w:rPr>
          <w:rFonts w:ascii="Arial" w:hAnsi="Arial" w:cs="Arial"/>
        </w:rPr>
        <w:t>. This</w:t>
      </w:r>
      <w:r w:rsidR="006C3EFE" w:rsidRPr="001C03D0">
        <w:rPr>
          <w:rFonts w:ascii="Arial" w:hAnsi="Arial" w:cs="Arial"/>
        </w:rPr>
        <w:t xml:space="preserve"> is </w:t>
      </w:r>
      <w:r w:rsidR="00BF53F9" w:rsidRPr="001C03D0">
        <w:rPr>
          <w:rFonts w:ascii="Arial" w:hAnsi="Arial" w:cs="Arial"/>
        </w:rPr>
        <w:t xml:space="preserve">published on </w:t>
      </w:r>
      <w:r w:rsidR="006C3EFE" w:rsidRPr="001C03D0">
        <w:rPr>
          <w:rFonts w:ascii="Arial" w:hAnsi="Arial" w:cs="Arial"/>
        </w:rPr>
        <w:t xml:space="preserve">the </w:t>
      </w:r>
      <w:r w:rsidR="00BF53F9" w:rsidRPr="001C03D0">
        <w:rPr>
          <w:rFonts w:ascii="Arial" w:hAnsi="Arial" w:cs="Arial"/>
        </w:rPr>
        <w:t>school website</w:t>
      </w:r>
      <w:r w:rsidRPr="001C03D0">
        <w:rPr>
          <w:rFonts w:ascii="Arial" w:hAnsi="Arial" w:cs="Arial"/>
        </w:rPr>
        <w:t xml:space="preserve"> as part of the governors’ SEN information</w:t>
      </w:r>
      <w:r w:rsidR="00074ED5" w:rsidRPr="001C03D0">
        <w:rPr>
          <w:rFonts w:ascii="Arial" w:hAnsi="Arial" w:cs="Arial"/>
        </w:rPr>
        <w:t xml:space="preserve"> report*.</w:t>
      </w:r>
    </w:p>
    <w:p w:rsidR="00674FA0" w:rsidRPr="001C03D0" w:rsidRDefault="00674FA0" w:rsidP="00DB0EDC">
      <w:pPr>
        <w:rPr>
          <w:rFonts w:ascii="Arial" w:hAnsi="Arial" w:cs="Arial"/>
        </w:rPr>
      </w:pPr>
    </w:p>
    <w:p w:rsidR="00E145E0" w:rsidRPr="001C03D0" w:rsidRDefault="006445A8" w:rsidP="00DB0EDC">
      <w:pPr>
        <w:rPr>
          <w:rFonts w:ascii="Arial" w:hAnsi="Arial" w:cs="Arial"/>
          <w:b/>
        </w:rPr>
      </w:pPr>
      <w:r w:rsidRPr="001C03D0">
        <w:rPr>
          <w:rFonts w:ascii="Arial" w:hAnsi="Arial" w:cs="Arial"/>
          <w:b/>
        </w:rPr>
        <w:t>Individualised approaches:</w:t>
      </w:r>
      <w:r w:rsidR="006738C4" w:rsidRPr="001C03D0">
        <w:rPr>
          <w:rFonts w:ascii="Arial" w:hAnsi="Arial" w:cs="Arial"/>
          <w:b/>
        </w:rPr>
        <w:t xml:space="preserve"> </w:t>
      </w:r>
    </w:p>
    <w:p w:rsidR="00750722" w:rsidRPr="00750722" w:rsidRDefault="00E145E0" w:rsidP="00DB0EDC">
      <w:pPr>
        <w:numPr>
          <w:ilvl w:val="0"/>
          <w:numId w:val="2"/>
        </w:numPr>
        <w:rPr>
          <w:rFonts w:ascii="Arial" w:hAnsi="Arial" w:cs="Arial"/>
        </w:rPr>
      </w:pPr>
      <w:r w:rsidRPr="001C03D0">
        <w:rPr>
          <w:rFonts w:ascii="Arial" w:hAnsi="Arial" w:cs="Arial"/>
        </w:rPr>
        <w:t>Additional interventions will be implemented as necessary and these interventions will be monitored and evaluated</w:t>
      </w:r>
      <w:r w:rsidR="00750722">
        <w:rPr>
          <w:rFonts w:ascii="Arial" w:hAnsi="Arial" w:cs="Arial"/>
        </w:rPr>
        <w:t>.</w:t>
      </w:r>
    </w:p>
    <w:p w:rsidR="006445A8" w:rsidRPr="001C03D0" w:rsidRDefault="006445A8" w:rsidP="00DB0EDC">
      <w:pPr>
        <w:numPr>
          <w:ilvl w:val="0"/>
          <w:numId w:val="2"/>
        </w:numPr>
        <w:rPr>
          <w:rFonts w:ascii="Arial" w:hAnsi="Arial" w:cs="Arial"/>
        </w:rPr>
      </w:pPr>
      <w:r w:rsidRPr="001C03D0">
        <w:rPr>
          <w:rFonts w:ascii="Arial" w:hAnsi="Arial" w:cs="Arial"/>
        </w:rPr>
        <w:t>Additional help will be soug</w:t>
      </w:r>
      <w:r w:rsidR="00926CD9">
        <w:rPr>
          <w:rFonts w:ascii="Arial" w:hAnsi="Arial" w:cs="Arial"/>
        </w:rPr>
        <w:t xml:space="preserve">ht appropriately from EPs, EMS </w:t>
      </w:r>
      <w:r w:rsidR="00750722">
        <w:rPr>
          <w:rFonts w:ascii="Arial" w:hAnsi="Arial" w:cs="Arial"/>
        </w:rPr>
        <w:t>etc.</w:t>
      </w:r>
    </w:p>
    <w:p w:rsidR="00AE726C" w:rsidRDefault="002705A7" w:rsidP="00DB0EDC">
      <w:pPr>
        <w:numPr>
          <w:ilvl w:val="0"/>
          <w:numId w:val="2"/>
        </w:numPr>
        <w:rPr>
          <w:rFonts w:ascii="Arial" w:hAnsi="Arial" w:cs="Arial"/>
        </w:rPr>
      </w:pPr>
      <w:r w:rsidRPr="00AE726C">
        <w:rPr>
          <w:rFonts w:ascii="Arial" w:hAnsi="Arial" w:cs="Arial"/>
        </w:rPr>
        <w:t>Some pupils will have individualised provision maps, behaviour plans, risk assessments or health care plans</w:t>
      </w:r>
      <w:r w:rsidR="00750722">
        <w:rPr>
          <w:rFonts w:ascii="Arial" w:hAnsi="Arial" w:cs="Arial"/>
        </w:rPr>
        <w:t>.</w:t>
      </w:r>
    </w:p>
    <w:p w:rsidR="006738C4" w:rsidRPr="00AE726C" w:rsidRDefault="00A33E41" w:rsidP="00DB0EDC">
      <w:pPr>
        <w:numPr>
          <w:ilvl w:val="0"/>
          <w:numId w:val="2"/>
        </w:numPr>
        <w:rPr>
          <w:rFonts w:ascii="Arial" w:hAnsi="Arial" w:cs="Arial"/>
        </w:rPr>
      </w:pPr>
      <w:r w:rsidRPr="00AE726C">
        <w:rPr>
          <w:rFonts w:ascii="Arial" w:hAnsi="Arial" w:cs="Arial"/>
        </w:rPr>
        <w:t>Person-centred reviews</w:t>
      </w:r>
      <w:r w:rsidR="002705A7" w:rsidRPr="00AE726C">
        <w:rPr>
          <w:rFonts w:ascii="Arial" w:hAnsi="Arial" w:cs="Arial"/>
        </w:rPr>
        <w:t xml:space="preserve"> will be held </w:t>
      </w:r>
      <w:r w:rsidRPr="00AE726C">
        <w:rPr>
          <w:rFonts w:ascii="Arial" w:hAnsi="Arial" w:cs="Arial"/>
        </w:rPr>
        <w:t xml:space="preserve">regularly </w:t>
      </w:r>
      <w:r w:rsidR="002705A7" w:rsidRPr="00AE726C">
        <w:rPr>
          <w:rFonts w:ascii="Arial" w:hAnsi="Arial" w:cs="Arial"/>
        </w:rPr>
        <w:t>with families, considering acceptable meeting times.</w:t>
      </w:r>
      <w:r w:rsidR="006738C4" w:rsidRPr="00AE726C">
        <w:rPr>
          <w:rFonts w:ascii="Arial" w:hAnsi="Arial" w:cs="Arial"/>
        </w:rPr>
        <w:t xml:space="preserve"> The parents and pupil will be respectfully listened to and their views will inform personalised learning</w:t>
      </w:r>
      <w:r w:rsidRPr="00AE726C">
        <w:rPr>
          <w:rFonts w:ascii="Arial" w:hAnsi="Arial" w:cs="Arial"/>
        </w:rPr>
        <w:t xml:space="preserve"> pathways</w:t>
      </w:r>
      <w:r w:rsidR="00750722">
        <w:rPr>
          <w:rFonts w:ascii="Arial" w:hAnsi="Arial" w:cs="Arial"/>
        </w:rPr>
        <w:t>.</w:t>
      </w:r>
    </w:p>
    <w:p w:rsidR="002705A7" w:rsidRPr="001C03D0" w:rsidRDefault="006738C4" w:rsidP="00DB0EDC">
      <w:pPr>
        <w:numPr>
          <w:ilvl w:val="0"/>
          <w:numId w:val="2"/>
        </w:numPr>
        <w:rPr>
          <w:rFonts w:ascii="Arial" w:hAnsi="Arial" w:cs="Arial"/>
        </w:rPr>
      </w:pPr>
      <w:r w:rsidRPr="001C03D0">
        <w:rPr>
          <w:rFonts w:ascii="Arial" w:hAnsi="Arial" w:cs="Arial"/>
        </w:rPr>
        <w:t xml:space="preserve">TAs will be trained so that they can encourage </w:t>
      </w:r>
      <w:r w:rsidR="00337963" w:rsidRPr="001C03D0">
        <w:rPr>
          <w:rFonts w:ascii="Arial" w:hAnsi="Arial" w:cs="Arial"/>
        </w:rPr>
        <w:t xml:space="preserve">and support </w:t>
      </w:r>
      <w:r w:rsidRPr="001C03D0">
        <w:rPr>
          <w:rFonts w:ascii="Arial" w:hAnsi="Arial" w:cs="Arial"/>
        </w:rPr>
        <w:t>pupils, regardless of communication needs, to make their views known.</w:t>
      </w:r>
    </w:p>
    <w:p w:rsidR="002705A7" w:rsidRPr="001C03D0" w:rsidRDefault="006738C4" w:rsidP="00DB0EDC">
      <w:pPr>
        <w:numPr>
          <w:ilvl w:val="0"/>
          <w:numId w:val="2"/>
        </w:numPr>
        <w:rPr>
          <w:rFonts w:ascii="Arial" w:hAnsi="Arial" w:cs="Arial"/>
        </w:rPr>
      </w:pPr>
      <w:r w:rsidRPr="001C03D0">
        <w:rPr>
          <w:rFonts w:ascii="Arial" w:hAnsi="Arial" w:cs="Arial"/>
        </w:rPr>
        <w:t>T</w:t>
      </w:r>
      <w:r w:rsidR="002705A7" w:rsidRPr="001C03D0">
        <w:rPr>
          <w:rFonts w:ascii="Arial" w:hAnsi="Arial" w:cs="Arial"/>
        </w:rPr>
        <w:t xml:space="preserve">ransition arrangements will be </w:t>
      </w:r>
      <w:r w:rsidRPr="001C03D0">
        <w:rPr>
          <w:rFonts w:ascii="Arial" w:hAnsi="Arial" w:cs="Arial"/>
        </w:rPr>
        <w:t>personalised</w:t>
      </w:r>
      <w:r w:rsidR="002705A7" w:rsidRPr="001C03D0">
        <w:rPr>
          <w:rFonts w:ascii="Arial" w:hAnsi="Arial" w:cs="Arial"/>
        </w:rPr>
        <w:t xml:space="preserve"> to support additional need</w:t>
      </w:r>
      <w:r w:rsidR="00750722">
        <w:rPr>
          <w:rFonts w:ascii="Arial" w:hAnsi="Arial" w:cs="Arial"/>
        </w:rPr>
        <w:t>.</w:t>
      </w:r>
    </w:p>
    <w:p w:rsidR="002705A7" w:rsidRPr="001C03D0" w:rsidRDefault="002705A7" w:rsidP="00DB0EDC">
      <w:pPr>
        <w:numPr>
          <w:ilvl w:val="0"/>
          <w:numId w:val="2"/>
        </w:numPr>
        <w:rPr>
          <w:rFonts w:ascii="Arial" w:hAnsi="Arial" w:cs="Arial"/>
        </w:rPr>
      </w:pPr>
      <w:r w:rsidRPr="001C03D0">
        <w:rPr>
          <w:rFonts w:ascii="Arial" w:hAnsi="Arial" w:cs="Arial"/>
        </w:rPr>
        <w:t>The SENCo will be appropriately qualified and have the skills required to meet statutory duties.</w:t>
      </w:r>
      <w:r w:rsidR="006B75E6" w:rsidRPr="001C03D0">
        <w:rPr>
          <w:rFonts w:ascii="Arial" w:hAnsi="Arial" w:cs="Arial"/>
        </w:rPr>
        <w:t xml:space="preserve"> </w:t>
      </w:r>
    </w:p>
    <w:p w:rsidR="002705A7" w:rsidRPr="001C03D0" w:rsidRDefault="002705A7" w:rsidP="00DB0EDC">
      <w:pPr>
        <w:numPr>
          <w:ilvl w:val="0"/>
          <w:numId w:val="2"/>
        </w:numPr>
        <w:rPr>
          <w:rFonts w:ascii="Arial" w:hAnsi="Arial" w:cs="Arial"/>
        </w:rPr>
      </w:pPr>
      <w:r w:rsidRPr="001C03D0">
        <w:rPr>
          <w:rFonts w:ascii="Arial" w:hAnsi="Arial" w:cs="Arial"/>
        </w:rPr>
        <w:t>Designated finances will be used appropriately to meet needs without reducing independence</w:t>
      </w:r>
      <w:r w:rsidR="00A33E41" w:rsidRPr="001C03D0">
        <w:rPr>
          <w:rFonts w:ascii="Arial" w:hAnsi="Arial" w:cs="Arial"/>
        </w:rPr>
        <w:t>.</w:t>
      </w:r>
    </w:p>
    <w:p w:rsidR="002705A7" w:rsidRPr="001C03D0" w:rsidRDefault="002705A7" w:rsidP="00DB0EDC">
      <w:pPr>
        <w:numPr>
          <w:ilvl w:val="0"/>
          <w:numId w:val="2"/>
        </w:numPr>
        <w:rPr>
          <w:rFonts w:ascii="Arial" w:hAnsi="Arial" w:cs="Arial"/>
        </w:rPr>
      </w:pPr>
      <w:r w:rsidRPr="001C03D0">
        <w:rPr>
          <w:rFonts w:ascii="Arial" w:hAnsi="Arial" w:cs="Arial"/>
        </w:rPr>
        <w:t>Staff training will reflect the needs of the current school community</w:t>
      </w:r>
      <w:r w:rsidR="00750722">
        <w:rPr>
          <w:rFonts w:ascii="Arial" w:hAnsi="Arial" w:cs="Arial"/>
        </w:rPr>
        <w:t>.</w:t>
      </w:r>
    </w:p>
    <w:p w:rsidR="002705A7" w:rsidRPr="001C03D0" w:rsidRDefault="002705A7" w:rsidP="00DB0EDC">
      <w:pPr>
        <w:numPr>
          <w:ilvl w:val="0"/>
          <w:numId w:val="2"/>
        </w:numPr>
        <w:rPr>
          <w:rFonts w:ascii="Arial" w:hAnsi="Arial" w:cs="Arial"/>
        </w:rPr>
      </w:pPr>
      <w:r w:rsidRPr="001C03D0">
        <w:rPr>
          <w:rFonts w:ascii="Arial" w:hAnsi="Arial" w:cs="Arial"/>
        </w:rPr>
        <w:t>Parents will be given clear routes to access support, and be encouraged to bring a supporter to meetings if desired</w:t>
      </w:r>
      <w:r w:rsidR="00750722">
        <w:rPr>
          <w:rFonts w:ascii="Arial" w:hAnsi="Arial" w:cs="Arial"/>
        </w:rPr>
        <w:t>.</w:t>
      </w:r>
    </w:p>
    <w:p w:rsidR="00ED38A4" w:rsidRPr="001C03D0" w:rsidRDefault="00ED38A4" w:rsidP="00DB0EDC">
      <w:pPr>
        <w:numPr>
          <w:ilvl w:val="0"/>
          <w:numId w:val="2"/>
        </w:numPr>
        <w:rPr>
          <w:rFonts w:ascii="Arial" w:hAnsi="Arial" w:cs="Arial"/>
        </w:rPr>
      </w:pPr>
      <w:r w:rsidRPr="001C03D0">
        <w:rPr>
          <w:rFonts w:ascii="Arial" w:hAnsi="Arial" w:cs="Arial"/>
        </w:rPr>
        <w:t>The school</w:t>
      </w:r>
      <w:r w:rsidR="00337B70">
        <w:rPr>
          <w:rFonts w:ascii="Arial" w:hAnsi="Arial" w:cs="Arial"/>
        </w:rPr>
        <w:t>s</w:t>
      </w:r>
      <w:r w:rsidRPr="001C03D0">
        <w:rPr>
          <w:rFonts w:ascii="Arial" w:hAnsi="Arial" w:cs="Arial"/>
        </w:rPr>
        <w:t xml:space="preserve"> will follow the latest </w:t>
      </w:r>
      <w:r w:rsidR="00337963" w:rsidRPr="001C03D0">
        <w:rPr>
          <w:rFonts w:ascii="Arial" w:hAnsi="Arial" w:cs="Arial"/>
        </w:rPr>
        <w:t xml:space="preserve">statutory </w:t>
      </w:r>
      <w:r w:rsidR="00471B90" w:rsidRPr="001C03D0">
        <w:rPr>
          <w:rFonts w:ascii="Arial" w:hAnsi="Arial" w:cs="Arial"/>
        </w:rPr>
        <w:t xml:space="preserve">guidance, currently the CoP </w:t>
      </w:r>
      <w:r w:rsidR="00C7532D">
        <w:rPr>
          <w:rFonts w:ascii="Arial" w:hAnsi="Arial" w:cs="Arial"/>
        </w:rPr>
        <w:t>2015</w:t>
      </w:r>
    </w:p>
    <w:p w:rsidR="004D0F51" w:rsidRPr="001C03D0" w:rsidRDefault="004D0F51" w:rsidP="00DB0EDC">
      <w:pPr>
        <w:rPr>
          <w:rFonts w:ascii="Arial" w:hAnsi="Arial" w:cs="Arial"/>
          <w:b/>
        </w:rPr>
      </w:pPr>
    </w:p>
    <w:p w:rsidR="00C7532D" w:rsidRDefault="00C7532D" w:rsidP="00DB0EDC">
      <w:pPr>
        <w:rPr>
          <w:rFonts w:ascii="Arial" w:hAnsi="Arial" w:cs="Arial"/>
          <w:b/>
        </w:rPr>
      </w:pPr>
    </w:p>
    <w:p w:rsidR="00CD4C6B" w:rsidRDefault="00CD4C6B" w:rsidP="00DB0EDC">
      <w:pPr>
        <w:rPr>
          <w:rFonts w:ascii="Arial" w:hAnsi="Arial" w:cs="Arial"/>
          <w:b/>
        </w:rPr>
      </w:pPr>
    </w:p>
    <w:p w:rsidR="00CD4C6B" w:rsidRDefault="00CD4C6B" w:rsidP="00DB0EDC">
      <w:pPr>
        <w:rPr>
          <w:rFonts w:ascii="Arial" w:hAnsi="Arial" w:cs="Arial"/>
          <w:b/>
        </w:rPr>
      </w:pPr>
    </w:p>
    <w:p w:rsidR="00C7532D" w:rsidRDefault="00C7532D" w:rsidP="00DB0EDC">
      <w:pPr>
        <w:rPr>
          <w:rFonts w:ascii="Arial" w:hAnsi="Arial" w:cs="Arial"/>
          <w:b/>
        </w:rPr>
      </w:pPr>
    </w:p>
    <w:p w:rsidR="00C7532D" w:rsidRDefault="00C7532D" w:rsidP="00DB0EDC">
      <w:pPr>
        <w:rPr>
          <w:rFonts w:ascii="Arial" w:hAnsi="Arial" w:cs="Arial"/>
          <w:b/>
        </w:rPr>
      </w:pPr>
    </w:p>
    <w:p w:rsidR="00ED38A4" w:rsidRPr="001C03D0" w:rsidRDefault="00ED38A4" w:rsidP="00DB0EDC">
      <w:pPr>
        <w:rPr>
          <w:rFonts w:ascii="Arial" w:hAnsi="Arial" w:cs="Arial"/>
          <w:b/>
        </w:rPr>
      </w:pPr>
      <w:r w:rsidRPr="001C03D0">
        <w:rPr>
          <w:rFonts w:ascii="Arial" w:hAnsi="Arial" w:cs="Arial"/>
          <w:b/>
        </w:rPr>
        <w:lastRenderedPageBreak/>
        <w:t>Monito</w:t>
      </w:r>
      <w:r w:rsidR="00556BE2" w:rsidRPr="001C03D0">
        <w:rPr>
          <w:rFonts w:ascii="Arial" w:hAnsi="Arial" w:cs="Arial"/>
          <w:b/>
        </w:rPr>
        <w:t>ring and evaluating performance</w:t>
      </w:r>
    </w:p>
    <w:p w:rsidR="007135DC" w:rsidRDefault="00ED38A4" w:rsidP="00C7532D">
      <w:pPr>
        <w:ind w:left="0" w:firstLine="0"/>
        <w:rPr>
          <w:rFonts w:ascii="Arial" w:hAnsi="Arial" w:cs="Arial"/>
        </w:rPr>
      </w:pPr>
      <w:r w:rsidRPr="001C03D0">
        <w:rPr>
          <w:rFonts w:ascii="Arial" w:hAnsi="Arial" w:cs="Arial"/>
        </w:rPr>
        <w:t>Monitoring and evaluating the progress of pupils with SEN is an integral part</w:t>
      </w:r>
      <w:r w:rsidR="00C7532D">
        <w:rPr>
          <w:rFonts w:ascii="Arial" w:hAnsi="Arial" w:cs="Arial"/>
        </w:rPr>
        <w:t xml:space="preserve"> </w:t>
      </w:r>
      <w:r w:rsidRPr="001C03D0">
        <w:rPr>
          <w:rFonts w:ascii="Arial" w:hAnsi="Arial" w:cs="Arial"/>
        </w:rPr>
        <w:t>of our whole school system</w:t>
      </w:r>
      <w:r w:rsidR="00337963" w:rsidRPr="001C03D0">
        <w:rPr>
          <w:rFonts w:ascii="Arial" w:hAnsi="Arial" w:cs="Arial"/>
        </w:rPr>
        <w:t xml:space="preserve"> to monitor and evaluate achievement, teaching</w:t>
      </w:r>
      <w:r w:rsidR="00FB5798" w:rsidRPr="001C03D0">
        <w:rPr>
          <w:rFonts w:ascii="Arial" w:hAnsi="Arial" w:cs="Arial"/>
        </w:rPr>
        <w:t>,</w:t>
      </w:r>
      <w:r w:rsidR="00C7532D">
        <w:rPr>
          <w:rFonts w:ascii="Arial" w:hAnsi="Arial" w:cs="Arial"/>
        </w:rPr>
        <w:t xml:space="preserve"> </w:t>
      </w:r>
      <w:r w:rsidR="00337963" w:rsidRPr="001C03D0">
        <w:rPr>
          <w:rFonts w:ascii="Arial" w:hAnsi="Arial" w:cs="Arial"/>
        </w:rPr>
        <w:t>behaviour and</w:t>
      </w:r>
      <w:r w:rsidRPr="001C03D0">
        <w:rPr>
          <w:rFonts w:ascii="Arial" w:hAnsi="Arial" w:cs="Arial"/>
        </w:rPr>
        <w:t xml:space="preserve"> leadership and management. However, to ensure good life</w:t>
      </w:r>
      <w:r w:rsidR="00C7532D">
        <w:rPr>
          <w:rFonts w:ascii="Arial" w:hAnsi="Arial" w:cs="Arial"/>
        </w:rPr>
        <w:t xml:space="preserve"> </w:t>
      </w:r>
      <w:r w:rsidRPr="001C03D0">
        <w:rPr>
          <w:rFonts w:ascii="Arial" w:hAnsi="Arial" w:cs="Arial"/>
        </w:rPr>
        <w:t>outcomes for this vulnerable group, additional,</w:t>
      </w:r>
      <w:r w:rsidR="007135DC" w:rsidRPr="001C03D0">
        <w:rPr>
          <w:rFonts w:ascii="Arial" w:hAnsi="Arial" w:cs="Arial"/>
        </w:rPr>
        <w:t xml:space="preserve"> focused monitoring </w:t>
      </w:r>
      <w:r w:rsidRPr="001C03D0">
        <w:rPr>
          <w:rFonts w:ascii="Arial" w:hAnsi="Arial" w:cs="Arial"/>
        </w:rPr>
        <w:t>take</w:t>
      </w:r>
      <w:r w:rsidR="007135DC" w:rsidRPr="001C03D0">
        <w:rPr>
          <w:rFonts w:ascii="Arial" w:hAnsi="Arial" w:cs="Arial"/>
        </w:rPr>
        <w:t>s</w:t>
      </w:r>
      <w:r w:rsidRPr="001C03D0">
        <w:rPr>
          <w:rFonts w:ascii="Arial" w:hAnsi="Arial" w:cs="Arial"/>
        </w:rPr>
        <w:t xml:space="preserve"> place</w:t>
      </w:r>
      <w:r w:rsidR="007135DC" w:rsidRPr="001C03D0">
        <w:rPr>
          <w:rFonts w:ascii="Arial" w:hAnsi="Arial" w:cs="Arial"/>
        </w:rPr>
        <w:t>. This</w:t>
      </w:r>
      <w:r w:rsidR="00C7532D">
        <w:rPr>
          <w:rFonts w:ascii="Arial" w:hAnsi="Arial" w:cs="Arial"/>
        </w:rPr>
        <w:t xml:space="preserve"> </w:t>
      </w:r>
      <w:r w:rsidR="007135DC" w:rsidRPr="001C03D0">
        <w:rPr>
          <w:rFonts w:ascii="Arial" w:hAnsi="Arial" w:cs="Arial"/>
        </w:rPr>
        <w:t xml:space="preserve">includes: </w:t>
      </w:r>
    </w:p>
    <w:p w:rsidR="00926CD9" w:rsidRPr="001C03D0" w:rsidRDefault="00926CD9" w:rsidP="00C7532D">
      <w:pPr>
        <w:ind w:left="0" w:firstLine="0"/>
        <w:rPr>
          <w:rFonts w:ascii="Arial" w:hAnsi="Arial" w:cs="Arial"/>
        </w:rPr>
      </w:pPr>
    </w:p>
    <w:p w:rsidR="007135DC" w:rsidRPr="001C03D0" w:rsidRDefault="007135DC" w:rsidP="00DB0EDC">
      <w:pPr>
        <w:numPr>
          <w:ilvl w:val="0"/>
          <w:numId w:val="3"/>
        </w:numPr>
        <w:rPr>
          <w:rFonts w:ascii="Arial" w:hAnsi="Arial" w:cs="Arial"/>
        </w:rPr>
      </w:pPr>
      <w:r w:rsidRPr="001C03D0">
        <w:rPr>
          <w:rFonts w:ascii="Arial" w:hAnsi="Arial" w:cs="Arial"/>
        </w:rPr>
        <w:t>Monitoring and evaluating of interventions, including their value for money</w:t>
      </w:r>
      <w:r w:rsidR="00750722">
        <w:rPr>
          <w:rFonts w:ascii="Arial" w:hAnsi="Arial" w:cs="Arial"/>
        </w:rPr>
        <w:t>.</w:t>
      </w:r>
    </w:p>
    <w:p w:rsidR="007135DC" w:rsidRPr="001C03D0" w:rsidRDefault="007135DC" w:rsidP="00DB0EDC">
      <w:pPr>
        <w:numPr>
          <w:ilvl w:val="0"/>
          <w:numId w:val="3"/>
        </w:numPr>
        <w:rPr>
          <w:rFonts w:ascii="Arial" w:hAnsi="Arial" w:cs="Arial"/>
        </w:rPr>
      </w:pPr>
      <w:r w:rsidRPr="001C03D0">
        <w:rPr>
          <w:rFonts w:ascii="Arial" w:hAnsi="Arial" w:cs="Arial"/>
        </w:rPr>
        <w:t>Forensic analysis of data examining the progress of different vulnerable groups</w:t>
      </w:r>
      <w:r w:rsidR="00750722">
        <w:rPr>
          <w:rFonts w:ascii="Arial" w:hAnsi="Arial" w:cs="Arial"/>
        </w:rPr>
        <w:t>.</w:t>
      </w:r>
    </w:p>
    <w:p w:rsidR="007135DC" w:rsidRPr="00AE726C" w:rsidRDefault="007135DC" w:rsidP="00DB0EDC">
      <w:pPr>
        <w:numPr>
          <w:ilvl w:val="0"/>
          <w:numId w:val="3"/>
        </w:numPr>
        <w:rPr>
          <w:rFonts w:ascii="Arial" w:hAnsi="Arial" w:cs="Arial"/>
        </w:rPr>
      </w:pPr>
      <w:r w:rsidRPr="00AE726C">
        <w:rPr>
          <w:rFonts w:ascii="Arial" w:hAnsi="Arial" w:cs="Arial"/>
        </w:rPr>
        <w:t>Learning walks and pupil interviews to evaluate the effectiveness of the strategies listed on provision maps</w:t>
      </w:r>
      <w:r w:rsidR="00750722">
        <w:rPr>
          <w:rFonts w:ascii="Arial" w:hAnsi="Arial" w:cs="Arial"/>
        </w:rPr>
        <w:t>.</w:t>
      </w:r>
    </w:p>
    <w:p w:rsidR="003D4F40" w:rsidRPr="001C03D0" w:rsidRDefault="003D4F40" w:rsidP="00DB0EDC">
      <w:pPr>
        <w:numPr>
          <w:ilvl w:val="0"/>
          <w:numId w:val="3"/>
        </w:numPr>
        <w:rPr>
          <w:rFonts w:ascii="Arial" w:hAnsi="Arial" w:cs="Arial"/>
        </w:rPr>
      </w:pPr>
      <w:r w:rsidRPr="001C03D0">
        <w:rPr>
          <w:rFonts w:ascii="Arial" w:hAnsi="Arial" w:cs="Arial"/>
        </w:rPr>
        <w:t>Completion of statutory functions</w:t>
      </w:r>
      <w:r w:rsidR="00FB5798" w:rsidRPr="001C03D0">
        <w:rPr>
          <w:rFonts w:ascii="Arial" w:hAnsi="Arial" w:cs="Arial"/>
        </w:rPr>
        <w:t xml:space="preserve"> </w:t>
      </w:r>
      <w:r w:rsidRPr="001C03D0">
        <w:rPr>
          <w:rFonts w:ascii="Arial" w:hAnsi="Arial" w:cs="Arial"/>
        </w:rPr>
        <w:t>by the SENCo related to referral for education health care plans, termly meetings and annual reviews.</w:t>
      </w:r>
    </w:p>
    <w:p w:rsidR="007135DC" w:rsidRPr="001C03D0" w:rsidRDefault="007135DC" w:rsidP="00DB0EDC">
      <w:pPr>
        <w:numPr>
          <w:ilvl w:val="0"/>
          <w:numId w:val="3"/>
        </w:numPr>
        <w:rPr>
          <w:rFonts w:ascii="Arial" w:hAnsi="Arial" w:cs="Arial"/>
        </w:rPr>
      </w:pPr>
      <w:r w:rsidRPr="001C03D0">
        <w:rPr>
          <w:rFonts w:ascii="Arial" w:hAnsi="Arial" w:cs="Arial"/>
        </w:rPr>
        <w:t>Work scrutiny with selected pupil groups</w:t>
      </w:r>
      <w:r w:rsidR="00750722">
        <w:rPr>
          <w:rFonts w:ascii="Arial" w:hAnsi="Arial" w:cs="Arial"/>
        </w:rPr>
        <w:t>.</w:t>
      </w:r>
    </w:p>
    <w:p w:rsidR="007135DC" w:rsidRPr="001C03D0" w:rsidRDefault="007135DC" w:rsidP="00DB0EDC">
      <w:pPr>
        <w:numPr>
          <w:ilvl w:val="0"/>
          <w:numId w:val="3"/>
        </w:numPr>
        <w:rPr>
          <w:rFonts w:ascii="Arial" w:hAnsi="Arial" w:cs="Arial"/>
        </w:rPr>
      </w:pPr>
      <w:r w:rsidRPr="001C03D0">
        <w:rPr>
          <w:rFonts w:ascii="Arial" w:hAnsi="Arial" w:cs="Arial"/>
        </w:rPr>
        <w:t>Focused monitoring by the SENCo, LA adviser, SEN governor</w:t>
      </w:r>
      <w:r w:rsidR="00750722">
        <w:rPr>
          <w:rFonts w:ascii="Arial" w:hAnsi="Arial" w:cs="Arial"/>
        </w:rPr>
        <w:t>.</w:t>
      </w:r>
    </w:p>
    <w:p w:rsidR="007135DC" w:rsidRPr="001C03D0" w:rsidRDefault="007135DC" w:rsidP="00DB0EDC">
      <w:pPr>
        <w:numPr>
          <w:ilvl w:val="0"/>
          <w:numId w:val="3"/>
        </w:numPr>
        <w:rPr>
          <w:rFonts w:ascii="Arial" w:hAnsi="Arial" w:cs="Arial"/>
        </w:rPr>
      </w:pPr>
      <w:r w:rsidRPr="001C03D0">
        <w:rPr>
          <w:rFonts w:ascii="Arial" w:hAnsi="Arial" w:cs="Arial"/>
        </w:rPr>
        <w:t>Detailed discussions with families and pupils</w:t>
      </w:r>
      <w:r w:rsidR="00750722">
        <w:rPr>
          <w:rFonts w:ascii="Arial" w:hAnsi="Arial" w:cs="Arial"/>
        </w:rPr>
        <w:t>.</w:t>
      </w:r>
    </w:p>
    <w:p w:rsidR="007135DC" w:rsidRPr="001C03D0" w:rsidRDefault="007135DC" w:rsidP="00DB0EDC">
      <w:pPr>
        <w:numPr>
          <w:ilvl w:val="0"/>
          <w:numId w:val="3"/>
        </w:numPr>
        <w:rPr>
          <w:rFonts w:ascii="Arial" w:hAnsi="Arial" w:cs="Arial"/>
        </w:rPr>
      </w:pPr>
      <w:r w:rsidRPr="001C03D0">
        <w:rPr>
          <w:rFonts w:ascii="Arial" w:hAnsi="Arial" w:cs="Arial"/>
        </w:rPr>
        <w:t>Progress through a variety of transitions</w:t>
      </w:r>
      <w:r w:rsidR="00750722">
        <w:rPr>
          <w:rFonts w:ascii="Arial" w:hAnsi="Arial" w:cs="Arial"/>
        </w:rPr>
        <w:t>.</w:t>
      </w:r>
      <w:r w:rsidRPr="001C03D0">
        <w:rPr>
          <w:rFonts w:ascii="Arial" w:hAnsi="Arial" w:cs="Arial"/>
        </w:rPr>
        <w:t xml:space="preserve"> </w:t>
      </w:r>
    </w:p>
    <w:p w:rsidR="007135DC" w:rsidRPr="001C03D0" w:rsidRDefault="007135DC" w:rsidP="00DB0EDC">
      <w:pPr>
        <w:numPr>
          <w:ilvl w:val="0"/>
          <w:numId w:val="3"/>
        </w:numPr>
        <w:rPr>
          <w:rFonts w:ascii="Arial" w:hAnsi="Arial" w:cs="Arial"/>
        </w:rPr>
      </w:pPr>
      <w:r w:rsidRPr="001C03D0">
        <w:rPr>
          <w:rFonts w:ascii="Arial" w:hAnsi="Arial" w:cs="Arial"/>
        </w:rPr>
        <w:t>Attendance and exclusions analysis</w:t>
      </w:r>
      <w:r w:rsidR="00750722">
        <w:rPr>
          <w:rFonts w:ascii="Arial" w:hAnsi="Arial" w:cs="Arial"/>
        </w:rPr>
        <w:t>.</w:t>
      </w:r>
    </w:p>
    <w:p w:rsidR="007135DC" w:rsidRPr="001C03D0" w:rsidRDefault="007135DC" w:rsidP="00DB0EDC">
      <w:pPr>
        <w:numPr>
          <w:ilvl w:val="0"/>
          <w:numId w:val="3"/>
        </w:numPr>
        <w:rPr>
          <w:rFonts w:ascii="Arial" w:hAnsi="Arial" w:cs="Arial"/>
        </w:rPr>
      </w:pPr>
      <w:r w:rsidRPr="001C03D0">
        <w:rPr>
          <w:rFonts w:ascii="Arial" w:hAnsi="Arial" w:cs="Arial"/>
        </w:rPr>
        <w:t>Feedback from support agencies and Ofsted</w:t>
      </w:r>
      <w:r w:rsidR="00750722">
        <w:rPr>
          <w:rFonts w:ascii="Arial" w:hAnsi="Arial" w:cs="Arial"/>
        </w:rPr>
        <w:t>.</w:t>
      </w:r>
    </w:p>
    <w:p w:rsidR="003D4F40" w:rsidRPr="001C03D0" w:rsidRDefault="003D4F40" w:rsidP="00DB0EDC">
      <w:pPr>
        <w:numPr>
          <w:ilvl w:val="0"/>
          <w:numId w:val="3"/>
        </w:numPr>
        <w:rPr>
          <w:rFonts w:ascii="Arial" w:hAnsi="Arial" w:cs="Arial"/>
        </w:rPr>
      </w:pPr>
      <w:r w:rsidRPr="001C03D0">
        <w:rPr>
          <w:rFonts w:ascii="Arial" w:hAnsi="Arial" w:cs="Arial"/>
        </w:rPr>
        <w:t>Local authority analysis of information and data about the school</w:t>
      </w:r>
      <w:r w:rsidR="00337B70">
        <w:rPr>
          <w:rFonts w:ascii="Arial" w:hAnsi="Arial" w:cs="Arial"/>
        </w:rPr>
        <w:t>s</w:t>
      </w:r>
      <w:r w:rsidR="00750722">
        <w:rPr>
          <w:rFonts w:ascii="Arial" w:hAnsi="Arial" w:cs="Arial"/>
        </w:rPr>
        <w:t>.</w:t>
      </w:r>
    </w:p>
    <w:p w:rsidR="006C3EFE" w:rsidRPr="001C03D0" w:rsidRDefault="00EB084B" w:rsidP="00DB0EDC">
      <w:pPr>
        <w:pStyle w:val="BodyText"/>
        <w:ind w:left="0" w:firstLine="0"/>
        <w:rPr>
          <w:rFonts w:cs="Arial"/>
          <w:b/>
          <w:szCs w:val="22"/>
        </w:rPr>
      </w:pPr>
      <w:r w:rsidRPr="001C03D0">
        <w:rPr>
          <w:rFonts w:cs="Arial"/>
          <w:szCs w:val="22"/>
        </w:rPr>
        <w:br/>
      </w:r>
      <w:r w:rsidRPr="001C03D0">
        <w:rPr>
          <w:rFonts w:cs="Arial"/>
          <w:b/>
          <w:szCs w:val="22"/>
        </w:rPr>
        <w:br/>
      </w:r>
      <w:r w:rsidR="006C3EFE" w:rsidRPr="001C03D0">
        <w:rPr>
          <w:rFonts w:cs="Arial"/>
          <w:b/>
          <w:szCs w:val="22"/>
        </w:rPr>
        <w:t>The governing body evaluate the work of the school</w:t>
      </w:r>
      <w:r w:rsidR="00337B70">
        <w:rPr>
          <w:rFonts w:cs="Arial"/>
          <w:b/>
          <w:szCs w:val="22"/>
          <w:lang w:val="en-GB"/>
        </w:rPr>
        <w:t>s</w:t>
      </w:r>
      <w:r w:rsidR="006C3EFE" w:rsidRPr="001C03D0">
        <w:rPr>
          <w:rFonts w:cs="Arial"/>
          <w:b/>
          <w:szCs w:val="22"/>
        </w:rPr>
        <w:t xml:space="preserve"> by:</w:t>
      </w:r>
    </w:p>
    <w:p w:rsidR="006C3EFE" w:rsidRPr="001C03D0" w:rsidRDefault="006C3EFE" w:rsidP="00DB0EDC">
      <w:pPr>
        <w:numPr>
          <w:ilvl w:val="0"/>
          <w:numId w:val="4"/>
        </w:numPr>
        <w:rPr>
          <w:rFonts w:ascii="Arial" w:hAnsi="Arial" w:cs="Arial"/>
        </w:rPr>
      </w:pPr>
      <w:r w:rsidRPr="001C03D0">
        <w:rPr>
          <w:rFonts w:ascii="Arial" w:hAnsi="Arial" w:cs="Arial"/>
        </w:rPr>
        <w:t>Appointing an SEN governor who is a champion for pupils with SEND</w:t>
      </w:r>
      <w:r w:rsidR="00750722">
        <w:rPr>
          <w:rFonts w:ascii="Arial" w:hAnsi="Arial" w:cs="Arial"/>
        </w:rPr>
        <w:t>.</w:t>
      </w:r>
    </w:p>
    <w:p w:rsidR="006C3EFE" w:rsidRPr="001C03D0" w:rsidRDefault="006C3EFE" w:rsidP="00DB0EDC">
      <w:pPr>
        <w:numPr>
          <w:ilvl w:val="0"/>
          <w:numId w:val="4"/>
        </w:numPr>
        <w:rPr>
          <w:rFonts w:ascii="Arial" w:hAnsi="Arial" w:cs="Arial"/>
        </w:rPr>
      </w:pPr>
      <w:r w:rsidRPr="001C03D0">
        <w:rPr>
          <w:rFonts w:ascii="Arial" w:hAnsi="Arial" w:cs="Arial"/>
        </w:rPr>
        <w:t>Monitoring data with respect to vulnerable groups</w:t>
      </w:r>
      <w:r w:rsidR="00750722">
        <w:rPr>
          <w:rFonts w:ascii="Arial" w:hAnsi="Arial" w:cs="Arial"/>
        </w:rPr>
        <w:t>.</w:t>
      </w:r>
    </w:p>
    <w:p w:rsidR="006C3EFE" w:rsidRPr="001C03D0" w:rsidRDefault="006C3EFE" w:rsidP="00DB0EDC">
      <w:pPr>
        <w:numPr>
          <w:ilvl w:val="0"/>
          <w:numId w:val="4"/>
        </w:numPr>
        <w:rPr>
          <w:rFonts w:ascii="Arial" w:hAnsi="Arial" w:cs="Arial"/>
        </w:rPr>
      </w:pPr>
      <w:r w:rsidRPr="001C03D0">
        <w:rPr>
          <w:rFonts w:ascii="Arial" w:hAnsi="Arial" w:cs="Arial"/>
        </w:rPr>
        <w:t>Challenging the leadership through informed questioning</w:t>
      </w:r>
      <w:r w:rsidR="00750722">
        <w:rPr>
          <w:rFonts w:ascii="Arial" w:hAnsi="Arial" w:cs="Arial"/>
        </w:rPr>
        <w:t>.</w:t>
      </w:r>
    </w:p>
    <w:p w:rsidR="006C3EFE" w:rsidRPr="001C03D0" w:rsidRDefault="006C3EFE" w:rsidP="00DB0EDC">
      <w:pPr>
        <w:numPr>
          <w:ilvl w:val="0"/>
          <w:numId w:val="4"/>
        </w:numPr>
        <w:rPr>
          <w:rFonts w:ascii="Arial" w:hAnsi="Arial" w:cs="Arial"/>
        </w:rPr>
      </w:pPr>
      <w:r w:rsidRPr="001C03D0">
        <w:rPr>
          <w:rFonts w:ascii="Arial" w:hAnsi="Arial" w:cs="Arial"/>
        </w:rPr>
        <w:t xml:space="preserve">Undertaking learning walks in </w:t>
      </w:r>
      <w:r w:rsidR="00337B70">
        <w:rPr>
          <w:rFonts w:ascii="Arial" w:hAnsi="Arial" w:cs="Arial"/>
        </w:rPr>
        <w:t xml:space="preserve">both </w:t>
      </w:r>
      <w:r w:rsidRPr="001C03D0">
        <w:rPr>
          <w:rFonts w:ascii="Arial" w:hAnsi="Arial" w:cs="Arial"/>
        </w:rPr>
        <w:t>school</w:t>
      </w:r>
      <w:r w:rsidR="00337B70">
        <w:rPr>
          <w:rFonts w:ascii="Arial" w:hAnsi="Arial" w:cs="Arial"/>
        </w:rPr>
        <w:t>s</w:t>
      </w:r>
      <w:r w:rsidRPr="001C03D0">
        <w:rPr>
          <w:rFonts w:ascii="Arial" w:hAnsi="Arial" w:cs="Arial"/>
        </w:rPr>
        <w:t xml:space="preserve"> with a focus on SEND</w:t>
      </w:r>
      <w:r w:rsidR="00750722">
        <w:rPr>
          <w:rFonts w:ascii="Arial" w:hAnsi="Arial" w:cs="Arial"/>
        </w:rPr>
        <w:t>.</w:t>
      </w:r>
    </w:p>
    <w:p w:rsidR="00670560" w:rsidRPr="001C03D0" w:rsidRDefault="00670560" w:rsidP="00DB0EDC">
      <w:pPr>
        <w:numPr>
          <w:ilvl w:val="0"/>
          <w:numId w:val="4"/>
        </w:numPr>
        <w:rPr>
          <w:rFonts w:ascii="Arial" w:hAnsi="Arial" w:cs="Arial"/>
        </w:rPr>
      </w:pPr>
      <w:r w:rsidRPr="001C03D0">
        <w:rPr>
          <w:rFonts w:ascii="Arial" w:hAnsi="Arial" w:cs="Arial"/>
        </w:rPr>
        <w:t>Meeting with parents and pupils</w:t>
      </w:r>
      <w:r w:rsidR="00750722">
        <w:rPr>
          <w:rFonts w:ascii="Arial" w:hAnsi="Arial" w:cs="Arial"/>
        </w:rPr>
        <w:t>.</w:t>
      </w:r>
    </w:p>
    <w:p w:rsidR="00670560" w:rsidRPr="001C03D0" w:rsidRDefault="00670560" w:rsidP="00DB0EDC">
      <w:pPr>
        <w:numPr>
          <w:ilvl w:val="0"/>
          <w:numId w:val="4"/>
        </w:numPr>
        <w:rPr>
          <w:rFonts w:ascii="Arial" w:hAnsi="Arial" w:cs="Arial"/>
        </w:rPr>
      </w:pPr>
      <w:r w:rsidRPr="001C03D0">
        <w:rPr>
          <w:rFonts w:ascii="Arial" w:hAnsi="Arial" w:cs="Arial"/>
        </w:rPr>
        <w:t>Ensuring there is appropriate continuing professional development taking place for all staff with regard to SEND</w:t>
      </w:r>
      <w:r w:rsidR="00750722">
        <w:rPr>
          <w:rFonts w:ascii="Arial" w:hAnsi="Arial" w:cs="Arial"/>
        </w:rPr>
        <w:t>.</w:t>
      </w:r>
    </w:p>
    <w:p w:rsidR="00556BE2" w:rsidRPr="00926CD9" w:rsidRDefault="00556BE2" w:rsidP="00556BE2">
      <w:pPr>
        <w:numPr>
          <w:ilvl w:val="0"/>
          <w:numId w:val="4"/>
        </w:numPr>
        <w:rPr>
          <w:rFonts w:ascii="Arial" w:hAnsi="Arial" w:cs="Arial"/>
        </w:rPr>
      </w:pPr>
      <w:r w:rsidRPr="001C03D0">
        <w:rPr>
          <w:rFonts w:ascii="Arial" w:hAnsi="Arial" w:cs="Arial"/>
        </w:rPr>
        <w:t>Holding the school</w:t>
      </w:r>
      <w:r w:rsidR="00337B70">
        <w:rPr>
          <w:rFonts w:ascii="Arial" w:hAnsi="Arial" w:cs="Arial"/>
        </w:rPr>
        <w:t>s</w:t>
      </w:r>
      <w:r w:rsidRPr="001C03D0">
        <w:rPr>
          <w:rFonts w:ascii="Arial" w:hAnsi="Arial" w:cs="Arial"/>
        </w:rPr>
        <w:t xml:space="preserve"> to account for its use of SEN funding</w:t>
      </w:r>
      <w:r w:rsidR="00750722">
        <w:rPr>
          <w:rFonts w:ascii="Arial" w:hAnsi="Arial" w:cs="Arial"/>
        </w:rPr>
        <w:t>.</w:t>
      </w:r>
    </w:p>
    <w:p w:rsidR="00074ED5" w:rsidRPr="00556BE2" w:rsidRDefault="00074ED5" w:rsidP="00926CD9">
      <w:pPr>
        <w:spacing w:line="360" w:lineRule="auto"/>
        <w:ind w:left="0" w:firstLine="0"/>
        <w:rPr>
          <w:rFonts w:ascii="Arial" w:hAnsi="Arial" w:cs="Arial"/>
          <w:sz w:val="20"/>
          <w:szCs w:val="20"/>
        </w:rPr>
      </w:pPr>
    </w:p>
    <w:sectPr w:rsidR="00074ED5" w:rsidRPr="00556BE2" w:rsidSect="00556BE2">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98" w:rsidRDefault="00544398" w:rsidP="001C03D0">
      <w:r>
        <w:separator/>
      </w:r>
    </w:p>
  </w:endnote>
  <w:endnote w:type="continuationSeparator" w:id="0">
    <w:p w:rsidR="00544398" w:rsidRDefault="00544398" w:rsidP="001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98" w:rsidRDefault="00544398" w:rsidP="001C03D0">
      <w:r>
        <w:separator/>
      </w:r>
    </w:p>
  </w:footnote>
  <w:footnote w:type="continuationSeparator" w:id="0">
    <w:p w:rsidR="00544398" w:rsidRDefault="00544398" w:rsidP="001C0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8564DD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0DB5C41"/>
    <w:multiLevelType w:val="hybridMultilevel"/>
    <w:tmpl w:val="E782027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E9153E4"/>
    <w:multiLevelType w:val="hybridMultilevel"/>
    <w:tmpl w:val="08CE45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FE957B9"/>
    <w:multiLevelType w:val="hybridMultilevel"/>
    <w:tmpl w:val="1394859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49767C67"/>
    <w:multiLevelType w:val="hybridMultilevel"/>
    <w:tmpl w:val="B26085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FA"/>
    <w:rsid w:val="00074ED5"/>
    <w:rsid w:val="001561A8"/>
    <w:rsid w:val="00166B2E"/>
    <w:rsid w:val="001C03D0"/>
    <w:rsid w:val="002705A7"/>
    <w:rsid w:val="002F3B31"/>
    <w:rsid w:val="00300CF5"/>
    <w:rsid w:val="00310B10"/>
    <w:rsid w:val="00312DB7"/>
    <w:rsid w:val="00337963"/>
    <w:rsid w:val="00337B70"/>
    <w:rsid w:val="003D4F40"/>
    <w:rsid w:val="003D640F"/>
    <w:rsid w:val="00405FFF"/>
    <w:rsid w:val="004672AF"/>
    <w:rsid w:val="00471B90"/>
    <w:rsid w:val="004B6CEE"/>
    <w:rsid w:val="004D0F51"/>
    <w:rsid w:val="00544398"/>
    <w:rsid w:val="00551505"/>
    <w:rsid w:val="00556BE2"/>
    <w:rsid w:val="00584856"/>
    <w:rsid w:val="00590D87"/>
    <w:rsid w:val="005E46C7"/>
    <w:rsid w:val="006445A8"/>
    <w:rsid w:val="00670560"/>
    <w:rsid w:val="006738C4"/>
    <w:rsid w:val="00674FA0"/>
    <w:rsid w:val="006B38BF"/>
    <w:rsid w:val="006B4BBF"/>
    <w:rsid w:val="006B75E6"/>
    <w:rsid w:val="006C3EFE"/>
    <w:rsid w:val="007135DC"/>
    <w:rsid w:val="00750722"/>
    <w:rsid w:val="00753896"/>
    <w:rsid w:val="007B7090"/>
    <w:rsid w:val="008423BC"/>
    <w:rsid w:val="008663F2"/>
    <w:rsid w:val="00926CD9"/>
    <w:rsid w:val="00946B34"/>
    <w:rsid w:val="009A296A"/>
    <w:rsid w:val="00A01F1E"/>
    <w:rsid w:val="00A33E41"/>
    <w:rsid w:val="00AA1B58"/>
    <w:rsid w:val="00AA4D2C"/>
    <w:rsid w:val="00AB21E3"/>
    <w:rsid w:val="00AC0A3F"/>
    <w:rsid w:val="00AE726C"/>
    <w:rsid w:val="00B22DE1"/>
    <w:rsid w:val="00B363A3"/>
    <w:rsid w:val="00B76C35"/>
    <w:rsid w:val="00B97433"/>
    <w:rsid w:val="00BA77AA"/>
    <w:rsid w:val="00BC4A53"/>
    <w:rsid w:val="00BF3927"/>
    <w:rsid w:val="00BF53F9"/>
    <w:rsid w:val="00C1117D"/>
    <w:rsid w:val="00C74400"/>
    <w:rsid w:val="00C7532D"/>
    <w:rsid w:val="00C82A51"/>
    <w:rsid w:val="00CA49FA"/>
    <w:rsid w:val="00CD1F51"/>
    <w:rsid w:val="00CD4C6B"/>
    <w:rsid w:val="00CF40A6"/>
    <w:rsid w:val="00D50695"/>
    <w:rsid w:val="00DB0EDC"/>
    <w:rsid w:val="00DE7AD8"/>
    <w:rsid w:val="00E109A2"/>
    <w:rsid w:val="00E145E0"/>
    <w:rsid w:val="00E30C49"/>
    <w:rsid w:val="00E70231"/>
    <w:rsid w:val="00EB084B"/>
    <w:rsid w:val="00EB64C3"/>
    <w:rsid w:val="00ED38A4"/>
    <w:rsid w:val="00ED7951"/>
    <w:rsid w:val="00FB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94DF1-281F-4763-84B8-B0E5BF9C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14" w:hanging="357"/>
    </w:pPr>
    <w:rPr>
      <w:sz w:val="22"/>
      <w:szCs w:val="22"/>
      <w:lang w:eastAsia="en-US"/>
    </w:rPr>
  </w:style>
  <w:style w:type="paragraph" w:styleId="Heading2">
    <w:name w:val="heading 2"/>
    <w:basedOn w:val="Normal"/>
    <w:next w:val="Normal"/>
    <w:link w:val="Heading2Char"/>
    <w:qFormat/>
    <w:rsid w:val="00D50695"/>
    <w:pPr>
      <w:keepNext/>
      <w:spacing w:before="240" w:after="60"/>
      <w:ind w:left="0" w:firstLine="0"/>
      <w:outlineLvl w:val="1"/>
    </w:pPr>
    <w:rPr>
      <w:rFonts w:ascii="Arial" w:eastAsia="Times New Roman" w:hAnsi="Arial"/>
      <w:b/>
      <w:bCs/>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BBF"/>
    <w:rPr>
      <w:rFonts w:ascii="Tahoma" w:hAnsi="Tahoma"/>
      <w:sz w:val="16"/>
      <w:szCs w:val="16"/>
      <w:lang w:val="x-none"/>
    </w:rPr>
  </w:style>
  <w:style w:type="character" w:customStyle="1" w:styleId="BalloonTextChar">
    <w:name w:val="Balloon Text Char"/>
    <w:link w:val="BalloonText"/>
    <w:uiPriority w:val="99"/>
    <w:semiHidden/>
    <w:rsid w:val="006B4BBF"/>
    <w:rPr>
      <w:rFonts w:ascii="Tahoma" w:hAnsi="Tahoma" w:cs="Tahoma"/>
      <w:sz w:val="16"/>
      <w:szCs w:val="16"/>
      <w:lang w:eastAsia="en-US"/>
    </w:rPr>
  </w:style>
  <w:style w:type="paragraph" w:customStyle="1" w:styleId="Default">
    <w:name w:val="Default"/>
    <w:rsid w:val="00946B34"/>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EB64C3"/>
    <w:pPr>
      <w:spacing w:after="120"/>
      <w:ind w:left="720" w:hanging="720"/>
    </w:pPr>
    <w:rPr>
      <w:rFonts w:ascii="Arial" w:eastAsia="Times New Roman" w:hAnsi="Arial"/>
      <w:szCs w:val="24"/>
      <w:lang w:val="x-none" w:eastAsia="x-none"/>
    </w:rPr>
  </w:style>
  <w:style w:type="character" w:customStyle="1" w:styleId="BodyTextChar">
    <w:name w:val="Body Text Char"/>
    <w:link w:val="BodyText"/>
    <w:rsid w:val="00EB64C3"/>
    <w:rPr>
      <w:rFonts w:ascii="Arial" w:eastAsia="Times New Roman" w:hAnsi="Arial"/>
      <w:sz w:val="22"/>
      <w:szCs w:val="24"/>
    </w:rPr>
  </w:style>
  <w:style w:type="paragraph" w:styleId="ListBullet4">
    <w:name w:val="List Bullet 4"/>
    <w:basedOn w:val="Normal"/>
    <w:rsid w:val="00EB64C3"/>
    <w:pPr>
      <w:numPr>
        <w:numId w:val="5"/>
      </w:numPr>
    </w:pPr>
    <w:rPr>
      <w:rFonts w:ascii="Arial" w:eastAsia="Times New Roman" w:hAnsi="Arial"/>
      <w:szCs w:val="24"/>
      <w:lang w:eastAsia="en-GB"/>
    </w:rPr>
  </w:style>
  <w:style w:type="character" w:customStyle="1" w:styleId="Heading2Char">
    <w:name w:val="Heading 2 Char"/>
    <w:link w:val="Heading2"/>
    <w:rsid w:val="00D50695"/>
    <w:rPr>
      <w:rFonts w:ascii="Arial" w:eastAsia="Times New Roman" w:hAnsi="Arial" w:cs="Arial"/>
      <w:b/>
      <w:bCs/>
      <w:iCs/>
      <w:sz w:val="24"/>
      <w:szCs w:val="28"/>
    </w:rPr>
  </w:style>
  <w:style w:type="paragraph" w:styleId="Header">
    <w:name w:val="header"/>
    <w:basedOn w:val="Normal"/>
    <w:link w:val="HeaderChar"/>
    <w:uiPriority w:val="99"/>
    <w:semiHidden/>
    <w:unhideWhenUsed/>
    <w:rsid w:val="001C03D0"/>
    <w:pPr>
      <w:tabs>
        <w:tab w:val="center" w:pos="4513"/>
        <w:tab w:val="right" w:pos="9026"/>
      </w:tabs>
    </w:pPr>
    <w:rPr>
      <w:lang w:val="x-none"/>
    </w:rPr>
  </w:style>
  <w:style w:type="character" w:customStyle="1" w:styleId="HeaderChar">
    <w:name w:val="Header Char"/>
    <w:link w:val="Header"/>
    <w:uiPriority w:val="99"/>
    <w:semiHidden/>
    <w:rsid w:val="001C03D0"/>
    <w:rPr>
      <w:sz w:val="22"/>
      <w:szCs w:val="22"/>
      <w:lang w:eastAsia="en-US"/>
    </w:rPr>
  </w:style>
  <w:style w:type="paragraph" w:styleId="Footer">
    <w:name w:val="footer"/>
    <w:basedOn w:val="Normal"/>
    <w:link w:val="FooterChar"/>
    <w:uiPriority w:val="99"/>
    <w:semiHidden/>
    <w:unhideWhenUsed/>
    <w:rsid w:val="001C03D0"/>
    <w:pPr>
      <w:tabs>
        <w:tab w:val="center" w:pos="4513"/>
        <w:tab w:val="right" w:pos="9026"/>
      </w:tabs>
    </w:pPr>
    <w:rPr>
      <w:lang w:val="x-none"/>
    </w:rPr>
  </w:style>
  <w:style w:type="character" w:customStyle="1" w:styleId="FooterChar">
    <w:name w:val="Footer Char"/>
    <w:link w:val="Footer"/>
    <w:uiPriority w:val="99"/>
    <w:semiHidden/>
    <w:rsid w:val="001C03D0"/>
    <w:rPr>
      <w:sz w:val="22"/>
      <w:szCs w:val="22"/>
      <w:lang w:eastAsia="en-US"/>
    </w:rPr>
  </w:style>
  <w:style w:type="character" w:styleId="CommentReference">
    <w:name w:val="annotation reference"/>
    <w:uiPriority w:val="99"/>
    <w:semiHidden/>
    <w:unhideWhenUsed/>
    <w:rsid w:val="001C03D0"/>
    <w:rPr>
      <w:sz w:val="16"/>
      <w:szCs w:val="16"/>
    </w:rPr>
  </w:style>
  <w:style w:type="paragraph" w:styleId="CommentText">
    <w:name w:val="annotation text"/>
    <w:basedOn w:val="Normal"/>
    <w:link w:val="CommentTextChar"/>
    <w:uiPriority w:val="99"/>
    <w:semiHidden/>
    <w:unhideWhenUsed/>
    <w:rsid w:val="001C03D0"/>
    <w:rPr>
      <w:sz w:val="20"/>
      <w:szCs w:val="20"/>
      <w:lang w:val="x-none"/>
    </w:rPr>
  </w:style>
  <w:style w:type="character" w:customStyle="1" w:styleId="CommentTextChar">
    <w:name w:val="Comment Text Char"/>
    <w:link w:val="CommentText"/>
    <w:uiPriority w:val="99"/>
    <w:semiHidden/>
    <w:rsid w:val="001C03D0"/>
    <w:rPr>
      <w:lang w:eastAsia="en-US"/>
    </w:rPr>
  </w:style>
  <w:style w:type="paragraph" w:styleId="CommentSubject">
    <w:name w:val="annotation subject"/>
    <w:basedOn w:val="CommentText"/>
    <w:next w:val="CommentText"/>
    <w:link w:val="CommentSubjectChar"/>
    <w:uiPriority w:val="99"/>
    <w:semiHidden/>
    <w:unhideWhenUsed/>
    <w:rsid w:val="001C03D0"/>
    <w:rPr>
      <w:b/>
      <w:bCs/>
    </w:rPr>
  </w:style>
  <w:style w:type="character" w:customStyle="1" w:styleId="CommentSubjectChar">
    <w:name w:val="Comment Subject Char"/>
    <w:link w:val="CommentSubject"/>
    <w:uiPriority w:val="99"/>
    <w:semiHidden/>
    <w:rsid w:val="001C03D0"/>
    <w:rPr>
      <w:b/>
      <w:bCs/>
      <w:lang w:eastAsia="en-US"/>
    </w:rPr>
  </w:style>
  <w:style w:type="paragraph" w:styleId="NormalWeb">
    <w:name w:val="Normal (Web)"/>
    <w:basedOn w:val="Normal"/>
    <w:uiPriority w:val="99"/>
    <w:semiHidden/>
    <w:unhideWhenUsed/>
    <w:rsid w:val="00926CD9"/>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9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367DF-46F9-4E56-AEDA-3F713E19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Cundell-Walker</dc:creator>
  <cp:keywords/>
  <cp:lastModifiedBy>Katie Stringer</cp:lastModifiedBy>
  <cp:revision>2</cp:revision>
  <cp:lastPrinted>2015-03-18T16:05:00Z</cp:lastPrinted>
  <dcterms:created xsi:type="dcterms:W3CDTF">2020-11-10T16:16:00Z</dcterms:created>
  <dcterms:modified xsi:type="dcterms:W3CDTF">2020-11-10T16:16:00Z</dcterms:modified>
</cp:coreProperties>
</file>